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52"/>
          <w:szCs w:val="52"/>
        </w:rPr>
      </w:pPr>
    </w:p>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52"/>
          <w:szCs w:val="52"/>
        </w:rPr>
      </w:pPr>
    </w:p>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52"/>
          <w:szCs w:val="52"/>
        </w:rPr>
      </w:pPr>
    </w:p>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52"/>
          <w:szCs w:val="52"/>
        </w:rPr>
      </w:pPr>
    </w:p>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52"/>
          <w:szCs w:val="52"/>
        </w:rPr>
      </w:pPr>
    </w:p>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52"/>
          <w:szCs w:val="52"/>
        </w:rPr>
      </w:pPr>
    </w:p>
    <w:p w:rsidR="00B572CE" w:rsidRPr="00B572CE" w:rsidRDefault="00B572CE" w:rsidP="00B572CE">
      <w:pPr>
        <w:widowControl w:val="0"/>
        <w:overflowPunct w:val="0"/>
        <w:autoSpaceDE w:val="0"/>
        <w:autoSpaceDN w:val="0"/>
        <w:adjustRightInd w:val="0"/>
        <w:spacing w:after="0" w:line="240" w:lineRule="auto"/>
        <w:rPr>
          <w:rFonts w:ascii="Times New Roman" w:eastAsia="Times New Roman" w:hAnsi="Times New Roman" w:cs="Times New Roman"/>
          <w:bCs/>
          <w:sz w:val="56"/>
          <w:szCs w:val="56"/>
        </w:rPr>
      </w:pPr>
      <w:r w:rsidRPr="00B572CE">
        <w:rPr>
          <w:rFonts w:ascii="Times New Roman" w:eastAsia="Times New Roman" w:hAnsi="Times New Roman" w:cs="Times New Roman"/>
          <w:bCs/>
          <w:sz w:val="56"/>
          <w:szCs w:val="56"/>
        </w:rPr>
        <w:t xml:space="preserve">               Коллективный договор</w:t>
      </w:r>
    </w:p>
    <w:p w:rsidR="00B572CE" w:rsidRPr="00B572CE" w:rsidRDefault="00B572CE" w:rsidP="00B572CE">
      <w:pPr>
        <w:widowControl w:val="0"/>
        <w:overflowPunct w:val="0"/>
        <w:autoSpaceDE w:val="0"/>
        <w:autoSpaceDN w:val="0"/>
        <w:adjustRightInd w:val="0"/>
        <w:spacing w:after="0" w:line="240" w:lineRule="auto"/>
        <w:rPr>
          <w:rFonts w:ascii="Times New Roman" w:eastAsia="Times New Roman" w:hAnsi="Times New Roman" w:cs="Times New Roman"/>
          <w:bCs/>
          <w:sz w:val="56"/>
          <w:szCs w:val="56"/>
        </w:rPr>
      </w:pPr>
      <w:r w:rsidRPr="00B572CE">
        <w:rPr>
          <w:rFonts w:ascii="Times New Roman" w:eastAsia="Times New Roman" w:hAnsi="Times New Roman" w:cs="Times New Roman"/>
          <w:bCs/>
          <w:sz w:val="56"/>
          <w:szCs w:val="56"/>
        </w:rPr>
        <w:t xml:space="preserve">                 на 2024 – 2027 годы</w:t>
      </w:r>
    </w:p>
    <w:p w:rsidR="00B572CE" w:rsidRPr="00B572CE" w:rsidRDefault="00B572CE" w:rsidP="00B572CE">
      <w:pPr>
        <w:widowControl w:val="0"/>
        <w:overflowPunct w:val="0"/>
        <w:autoSpaceDE w:val="0"/>
        <w:autoSpaceDN w:val="0"/>
        <w:adjustRightInd w:val="0"/>
        <w:spacing w:after="0" w:line="212" w:lineRule="auto"/>
        <w:ind w:left="3800" w:right="1600" w:hanging="796"/>
        <w:jc w:val="center"/>
        <w:rPr>
          <w:rFonts w:ascii="Times New Roman" w:eastAsia="Times New Roman" w:hAnsi="Times New Roman" w:cs="Times New Roman"/>
          <w:bCs/>
          <w:sz w:val="56"/>
          <w:szCs w:val="56"/>
        </w:rPr>
      </w:pPr>
    </w:p>
    <w:p w:rsidR="00B572CE" w:rsidRPr="00B572CE" w:rsidRDefault="00B572CE" w:rsidP="00B572CE">
      <w:pPr>
        <w:widowControl w:val="0"/>
        <w:overflowPunct w:val="0"/>
        <w:autoSpaceDE w:val="0"/>
        <w:autoSpaceDN w:val="0"/>
        <w:adjustRightInd w:val="0"/>
        <w:spacing w:after="0" w:line="212" w:lineRule="auto"/>
        <w:ind w:left="3800" w:right="1600" w:hanging="796"/>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34" w:lineRule="auto"/>
        <w:ind w:left="189" w:right="-127"/>
        <w:jc w:val="center"/>
        <w:rPr>
          <w:rFonts w:ascii="Times New Roman" w:eastAsia="Times New Roman" w:hAnsi="Times New Roman" w:cs="Times New Roman"/>
          <w:sz w:val="32"/>
          <w:szCs w:val="32"/>
        </w:rPr>
      </w:pPr>
      <w:proofErr w:type="gramStart"/>
      <w:r w:rsidRPr="00B572CE">
        <w:rPr>
          <w:rFonts w:ascii="Times New Roman" w:eastAsia="Times New Roman" w:hAnsi="Times New Roman" w:cs="Times New Roman"/>
          <w:sz w:val="32"/>
          <w:szCs w:val="32"/>
        </w:rPr>
        <w:t>Муниципального</w:t>
      </w:r>
      <w:proofErr w:type="gramEnd"/>
      <w:r w:rsidRPr="00B572CE">
        <w:rPr>
          <w:rFonts w:ascii="Times New Roman" w:eastAsia="Times New Roman" w:hAnsi="Times New Roman" w:cs="Times New Roman"/>
          <w:sz w:val="32"/>
          <w:szCs w:val="32"/>
        </w:rPr>
        <w:t xml:space="preserve"> бюджетного общеобразовательного учреждении</w:t>
      </w:r>
    </w:p>
    <w:p w:rsidR="00B572CE" w:rsidRPr="00B572CE" w:rsidRDefault="00B572CE" w:rsidP="00B572CE">
      <w:pPr>
        <w:widowControl w:val="0"/>
        <w:overflowPunct w:val="0"/>
        <w:autoSpaceDE w:val="0"/>
        <w:autoSpaceDN w:val="0"/>
        <w:adjustRightInd w:val="0"/>
        <w:spacing w:after="0" w:line="234" w:lineRule="auto"/>
        <w:ind w:left="189" w:right="-127"/>
        <w:jc w:val="center"/>
        <w:rPr>
          <w:rFonts w:ascii="Times New Roman" w:eastAsia="Times New Roman" w:hAnsi="Times New Roman" w:cs="Times New Roman"/>
          <w:sz w:val="32"/>
          <w:szCs w:val="32"/>
        </w:rPr>
      </w:pPr>
      <w:r w:rsidRPr="00B572CE">
        <w:rPr>
          <w:rFonts w:ascii="Times New Roman" w:eastAsia="Times New Roman" w:hAnsi="Times New Roman" w:cs="Times New Roman"/>
          <w:sz w:val="32"/>
          <w:szCs w:val="32"/>
        </w:rPr>
        <w:t>«Селеченская средняя общеобразовательная школа»</w:t>
      </w:r>
    </w:p>
    <w:p w:rsidR="00B572CE" w:rsidRPr="00B572CE" w:rsidRDefault="00B572CE" w:rsidP="00B572CE">
      <w:pPr>
        <w:widowControl w:val="0"/>
        <w:overflowPunct w:val="0"/>
        <w:autoSpaceDE w:val="0"/>
        <w:autoSpaceDN w:val="0"/>
        <w:adjustRightInd w:val="0"/>
        <w:spacing w:after="0" w:line="234" w:lineRule="auto"/>
        <w:ind w:left="189" w:right="-127"/>
        <w:jc w:val="center"/>
        <w:rPr>
          <w:rFonts w:ascii="Times New Roman" w:eastAsia="Times New Roman" w:hAnsi="Times New Roman" w:cs="Times New Roman"/>
          <w:sz w:val="32"/>
          <w:szCs w:val="32"/>
        </w:rPr>
      </w:pPr>
      <w:r w:rsidRPr="00B572CE">
        <w:rPr>
          <w:rFonts w:ascii="Times New Roman" w:eastAsia="Times New Roman" w:hAnsi="Times New Roman" w:cs="Times New Roman"/>
          <w:sz w:val="32"/>
          <w:szCs w:val="32"/>
        </w:rPr>
        <w:t>Суземского района Брянской области</w:t>
      </w: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B572CE">
        <w:rPr>
          <w:rFonts w:ascii="Times New Roman" w:eastAsia="Times New Roman" w:hAnsi="Times New Roman" w:cs="Times New Roman"/>
          <w:b/>
          <w:bCs/>
          <w:sz w:val="28"/>
          <w:szCs w:val="28"/>
        </w:rPr>
        <w:t>От работодателя</w:t>
      </w:r>
      <w:proofErr w:type="gramStart"/>
      <w:r w:rsidRPr="00B572CE">
        <w:rPr>
          <w:rFonts w:ascii="Times New Roman" w:eastAsia="Times New Roman" w:hAnsi="Times New Roman" w:cs="Times New Roman"/>
          <w:b/>
          <w:bCs/>
          <w:sz w:val="28"/>
          <w:szCs w:val="28"/>
        </w:rPr>
        <w:t xml:space="preserve">                                                             О</w:t>
      </w:r>
      <w:proofErr w:type="gramEnd"/>
      <w:r w:rsidRPr="00B572CE">
        <w:rPr>
          <w:rFonts w:ascii="Times New Roman" w:eastAsia="Times New Roman" w:hAnsi="Times New Roman" w:cs="Times New Roman"/>
          <w:b/>
          <w:bCs/>
          <w:sz w:val="28"/>
          <w:szCs w:val="28"/>
        </w:rPr>
        <w:t>т работников</w:t>
      </w:r>
    </w:p>
    <w:p w:rsidR="00B572CE" w:rsidRPr="00B572CE" w:rsidRDefault="00B572CE" w:rsidP="00B572CE">
      <w:pPr>
        <w:widowControl w:val="0"/>
        <w:overflowPunct w:val="0"/>
        <w:autoSpaceDE w:val="0"/>
        <w:autoSpaceDN w:val="0"/>
        <w:adjustRightInd w:val="0"/>
        <w:spacing w:after="0" w:line="240" w:lineRule="auto"/>
        <w:rPr>
          <w:rFonts w:ascii="Times New Roman" w:eastAsia="Times New Roman" w:hAnsi="Times New Roman" w:cs="Times New Roman"/>
          <w:bCs/>
          <w:sz w:val="28"/>
          <w:szCs w:val="28"/>
        </w:rPr>
      </w:pPr>
      <w:r w:rsidRPr="00B572CE">
        <w:rPr>
          <w:rFonts w:ascii="Times New Roman" w:eastAsia="Times New Roman" w:hAnsi="Times New Roman" w:cs="Times New Roman"/>
          <w:bCs/>
          <w:sz w:val="28"/>
          <w:szCs w:val="28"/>
        </w:rPr>
        <w:t xml:space="preserve">   </w:t>
      </w:r>
      <w:proofErr w:type="spellStart"/>
      <w:r w:rsidRPr="00B572CE">
        <w:rPr>
          <w:rFonts w:ascii="Times New Roman" w:eastAsia="Times New Roman" w:hAnsi="Times New Roman" w:cs="Times New Roman"/>
          <w:bCs/>
          <w:sz w:val="28"/>
          <w:szCs w:val="28"/>
        </w:rPr>
        <w:t>И.о</w:t>
      </w:r>
      <w:proofErr w:type="spellEnd"/>
      <w:r w:rsidRPr="00B572CE">
        <w:rPr>
          <w:rFonts w:ascii="Times New Roman" w:eastAsia="Times New Roman" w:hAnsi="Times New Roman" w:cs="Times New Roman"/>
          <w:bCs/>
          <w:sz w:val="28"/>
          <w:szCs w:val="28"/>
        </w:rPr>
        <w:t xml:space="preserve">.  директора                                                                     Председатель </w:t>
      </w:r>
      <w:proofErr w:type="gramStart"/>
      <w:r w:rsidRPr="00B572CE">
        <w:rPr>
          <w:rFonts w:ascii="Times New Roman" w:eastAsia="Times New Roman" w:hAnsi="Times New Roman" w:cs="Times New Roman"/>
          <w:bCs/>
          <w:sz w:val="28"/>
          <w:szCs w:val="28"/>
        </w:rPr>
        <w:t>первичной</w:t>
      </w:r>
      <w:proofErr w:type="gramEnd"/>
    </w:p>
    <w:p w:rsidR="00B572CE" w:rsidRPr="00B572CE" w:rsidRDefault="00B572CE" w:rsidP="00B572CE">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rPr>
      </w:pPr>
      <w:r w:rsidRPr="00B572CE">
        <w:rPr>
          <w:rFonts w:ascii="Times New Roman" w:eastAsia="Times New Roman" w:hAnsi="Times New Roman" w:cs="Times New Roman"/>
          <w:bCs/>
          <w:sz w:val="28"/>
          <w:szCs w:val="28"/>
        </w:rPr>
        <w:t>МБОУ «Селеченская СОШ»                                    профсоюзной организации</w:t>
      </w:r>
    </w:p>
    <w:p w:rsidR="00B572CE" w:rsidRPr="00B572CE" w:rsidRDefault="00B572CE" w:rsidP="00B572CE">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rPr>
      </w:pPr>
      <w:r w:rsidRPr="00B572CE">
        <w:rPr>
          <w:rFonts w:ascii="Times New Roman" w:eastAsia="Times New Roman" w:hAnsi="Times New Roman" w:cs="Times New Roman"/>
          <w:bCs/>
          <w:sz w:val="28"/>
          <w:szCs w:val="28"/>
        </w:rPr>
        <w:t>________</w:t>
      </w:r>
      <w:proofErr w:type="spellStart"/>
      <w:r w:rsidRPr="00B572CE">
        <w:rPr>
          <w:rFonts w:ascii="Times New Roman" w:eastAsia="Times New Roman" w:hAnsi="Times New Roman" w:cs="Times New Roman"/>
          <w:bCs/>
          <w:sz w:val="28"/>
          <w:szCs w:val="28"/>
        </w:rPr>
        <w:t>Кулинич</w:t>
      </w:r>
      <w:proofErr w:type="spellEnd"/>
      <w:r w:rsidRPr="00B572CE">
        <w:rPr>
          <w:rFonts w:ascii="Times New Roman" w:eastAsia="Times New Roman" w:hAnsi="Times New Roman" w:cs="Times New Roman"/>
          <w:bCs/>
          <w:sz w:val="28"/>
          <w:szCs w:val="28"/>
        </w:rPr>
        <w:t xml:space="preserve"> С.Г.                                     ________ </w:t>
      </w:r>
      <w:proofErr w:type="spellStart"/>
      <w:r w:rsidRPr="00B572CE">
        <w:rPr>
          <w:rFonts w:ascii="Times New Roman" w:eastAsia="Times New Roman" w:hAnsi="Times New Roman" w:cs="Times New Roman"/>
          <w:bCs/>
          <w:sz w:val="28"/>
          <w:szCs w:val="28"/>
        </w:rPr>
        <w:t>Кулькова</w:t>
      </w:r>
      <w:proofErr w:type="spellEnd"/>
      <w:r w:rsidRPr="00B572CE">
        <w:rPr>
          <w:rFonts w:ascii="Times New Roman" w:eastAsia="Times New Roman" w:hAnsi="Times New Roman" w:cs="Times New Roman"/>
          <w:bCs/>
          <w:sz w:val="28"/>
          <w:szCs w:val="28"/>
        </w:rPr>
        <w:t xml:space="preserve"> Н.М.</w:t>
      </w:r>
    </w:p>
    <w:p w:rsidR="00B572CE" w:rsidRPr="00B572CE" w:rsidRDefault="00B572CE" w:rsidP="00B572CE">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rPr>
      </w:pPr>
      <w:r w:rsidRPr="00B572CE">
        <w:rPr>
          <w:rFonts w:ascii="Times New Roman" w:eastAsia="Times New Roman" w:hAnsi="Times New Roman" w:cs="Times New Roman"/>
          <w:bCs/>
          <w:sz w:val="28"/>
          <w:szCs w:val="28"/>
        </w:rPr>
        <w:t xml:space="preserve">   </w:t>
      </w:r>
    </w:p>
    <w:p w:rsidR="00B572CE" w:rsidRPr="00B572CE" w:rsidRDefault="00B572CE" w:rsidP="00B572CE">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r w:rsidRPr="00B572CE">
        <w:rPr>
          <w:rFonts w:ascii="Times New Roman" w:eastAsia="Times New Roman" w:hAnsi="Times New Roman" w:cs="Times New Roman"/>
          <w:bCs/>
          <w:sz w:val="28"/>
          <w:szCs w:val="28"/>
        </w:rPr>
        <w:t xml:space="preserve">                  Договор подписан «_____» _________________ 20___ года</w:t>
      </w: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jc w:val="both"/>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40" w:lineRule="auto"/>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40" w:lineRule="auto"/>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40" w:lineRule="auto"/>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overflowPunct w:val="0"/>
        <w:autoSpaceDE w:val="0"/>
        <w:autoSpaceDN w:val="0"/>
        <w:adjustRightInd w:val="0"/>
        <w:spacing w:after="0" w:line="212" w:lineRule="auto"/>
        <w:ind w:right="1600"/>
        <w:rPr>
          <w:rFonts w:ascii="Times New Roman" w:eastAsia="Times New Roman" w:hAnsi="Times New Roman" w:cs="Times New Roman"/>
          <w:bCs/>
          <w:sz w:val="28"/>
          <w:szCs w:val="28"/>
        </w:rPr>
      </w:pPr>
    </w:p>
    <w:p w:rsidR="00B572CE" w:rsidRPr="00B572CE" w:rsidRDefault="00B572CE" w:rsidP="00B572CE">
      <w:pPr>
        <w:widowControl w:val="0"/>
        <w:autoSpaceDE w:val="0"/>
        <w:autoSpaceDN w:val="0"/>
        <w:adjustRightInd w:val="0"/>
        <w:spacing w:after="0" w:line="240" w:lineRule="auto"/>
        <w:ind w:left="3929"/>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lastRenderedPageBreak/>
        <w:t>I</w:t>
      </w:r>
      <w:r w:rsidRPr="00B572CE">
        <w:rPr>
          <w:rFonts w:ascii="Times New Roman" w:eastAsia="Times New Roman" w:hAnsi="Times New Roman" w:cs="Times New Roman"/>
          <w:b/>
          <w:bCs/>
          <w:sz w:val="24"/>
          <w:szCs w:val="24"/>
        </w:rPr>
        <w:t>. Общие положения</w:t>
      </w:r>
    </w:p>
    <w:p w:rsidR="00B572CE" w:rsidRPr="00B572CE" w:rsidRDefault="00B572CE" w:rsidP="00B572CE">
      <w:pPr>
        <w:widowControl w:val="0"/>
        <w:numPr>
          <w:ilvl w:val="1"/>
          <w:numId w:val="1"/>
        </w:numPr>
        <w:tabs>
          <w:tab w:val="num" w:pos="1569"/>
        </w:tabs>
        <w:overflowPunct w:val="0"/>
        <w:autoSpaceDE w:val="0"/>
        <w:autoSpaceDN w:val="0"/>
        <w:adjustRightInd w:val="0"/>
        <w:spacing w:after="0" w:line="235" w:lineRule="auto"/>
        <w:ind w:left="1569" w:right="-127" w:hanging="428"/>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Настоящий коллективный договор заключен между работодателем и работниками </w:t>
      </w:r>
    </w:p>
    <w:p w:rsidR="00B572CE" w:rsidRPr="00B572CE" w:rsidRDefault="00B572CE" w:rsidP="00B572CE">
      <w:pPr>
        <w:widowControl w:val="0"/>
        <w:numPr>
          <w:ilvl w:val="0"/>
          <w:numId w:val="1"/>
        </w:numPr>
        <w:tabs>
          <w:tab w:val="num" w:pos="189"/>
        </w:tabs>
        <w:overflowPunct w:val="0"/>
        <w:autoSpaceDE w:val="0"/>
        <w:autoSpaceDN w:val="0"/>
        <w:adjustRightInd w:val="0"/>
        <w:spacing w:after="0" w:line="234" w:lineRule="auto"/>
        <w:ind w:left="189" w:right="-127" w:hanging="189"/>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является правовым актом, регулирующим социально-трудовые отношения в  </w:t>
      </w:r>
      <w:proofErr w:type="gramStart"/>
      <w:r w:rsidRPr="00B572CE">
        <w:rPr>
          <w:rFonts w:ascii="Times New Roman" w:eastAsia="Times New Roman" w:hAnsi="Times New Roman" w:cs="Times New Roman"/>
          <w:sz w:val="24"/>
          <w:szCs w:val="24"/>
        </w:rPr>
        <w:t>Муниципальном</w:t>
      </w:r>
      <w:proofErr w:type="gramEnd"/>
      <w:r w:rsidRPr="00B572CE">
        <w:rPr>
          <w:rFonts w:ascii="Times New Roman" w:eastAsia="Times New Roman" w:hAnsi="Times New Roman" w:cs="Times New Roman"/>
          <w:sz w:val="24"/>
          <w:szCs w:val="24"/>
        </w:rPr>
        <w:t xml:space="preserve"> </w:t>
      </w:r>
    </w:p>
    <w:p w:rsidR="00B572CE" w:rsidRPr="00B572CE" w:rsidRDefault="00B572CE" w:rsidP="00B572CE">
      <w:pPr>
        <w:widowControl w:val="0"/>
        <w:autoSpaceDE w:val="0"/>
        <w:autoSpaceDN w:val="0"/>
        <w:adjustRightInd w:val="0"/>
        <w:spacing w:after="0" w:line="69" w:lineRule="exact"/>
        <w:ind w:right="-127"/>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right="-127"/>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бюджетном общеобразовательном </w:t>
      </w:r>
      <w:proofErr w:type="gramStart"/>
      <w:r w:rsidRPr="00B572CE">
        <w:rPr>
          <w:rFonts w:ascii="Times New Roman" w:eastAsia="Times New Roman" w:hAnsi="Times New Roman" w:cs="Times New Roman"/>
          <w:sz w:val="24"/>
          <w:szCs w:val="24"/>
        </w:rPr>
        <w:t>учреждении</w:t>
      </w:r>
      <w:proofErr w:type="gramEnd"/>
      <w:r w:rsidRPr="00B572CE">
        <w:rPr>
          <w:rFonts w:ascii="Times New Roman" w:eastAsia="Times New Roman" w:hAnsi="Times New Roman" w:cs="Times New Roman"/>
          <w:sz w:val="24"/>
          <w:szCs w:val="24"/>
        </w:rPr>
        <w:t xml:space="preserve"> «Селеченская  средняя общеобразовательная школа».</w:t>
      </w:r>
    </w:p>
    <w:p w:rsidR="00B572CE" w:rsidRPr="00B572CE" w:rsidRDefault="00B572CE" w:rsidP="00B572CE">
      <w:pPr>
        <w:widowControl w:val="0"/>
        <w:overflowPunct w:val="0"/>
        <w:autoSpaceDE w:val="0"/>
        <w:autoSpaceDN w:val="0"/>
        <w:adjustRightInd w:val="0"/>
        <w:spacing w:after="0" w:line="234"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1.2. </w:t>
      </w:r>
      <w:proofErr w:type="gramStart"/>
      <w:r w:rsidRPr="00B572CE">
        <w:rPr>
          <w:rFonts w:ascii="Times New Roman" w:eastAsia="Times New Roman" w:hAnsi="Times New Roman" w:cs="Times New Roman"/>
          <w:sz w:val="24"/>
          <w:szCs w:val="24"/>
        </w:rPr>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работодателя и работников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w:t>
      </w:r>
      <w:proofErr w:type="gramEnd"/>
      <w:r w:rsidRPr="00B572CE">
        <w:rPr>
          <w:rFonts w:ascii="Times New Roman" w:eastAsia="Times New Roman" w:hAnsi="Times New Roman" w:cs="Times New Roman"/>
          <w:sz w:val="24"/>
          <w:szCs w:val="24"/>
        </w:rPr>
        <w:t xml:space="preserve"> законами, иными нормативными правовыми актами, отраслевыми федеральным, региональным и территориальным соглашениями.</w:t>
      </w:r>
    </w:p>
    <w:p w:rsidR="00B572CE" w:rsidRPr="00B572CE" w:rsidRDefault="00B572CE" w:rsidP="00B572CE">
      <w:pPr>
        <w:widowControl w:val="0"/>
        <w:autoSpaceDE w:val="0"/>
        <w:autoSpaceDN w:val="0"/>
        <w:adjustRightInd w:val="0"/>
        <w:spacing w:after="0" w:line="237"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1.3. Сторонами коллективного договора являются:</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numPr>
          <w:ilvl w:val="0"/>
          <w:numId w:val="15"/>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работники учреждения, являющиеся членами профсоюза работников народного образования и науки РФ, в лице их представителя - выборного органа первичной профсоюзной организации;</w:t>
      </w:r>
    </w:p>
    <w:p w:rsidR="00B572CE" w:rsidRPr="00B572CE" w:rsidRDefault="00B572CE" w:rsidP="00B572CE">
      <w:pPr>
        <w:numPr>
          <w:ilvl w:val="0"/>
          <w:numId w:val="15"/>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работодатель в лице его представителя – руководителя образовательного учреждения.</w:t>
      </w:r>
    </w:p>
    <w:p w:rsidR="00B572CE" w:rsidRPr="00B572CE" w:rsidRDefault="00B572CE" w:rsidP="00B572CE">
      <w:pPr>
        <w:widowControl w:val="0"/>
        <w:autoSpaceDE w:val="0"/>
        <w:autoSpaceDN w:val="0"/>
        <w:adjustRightInd w:val="0"/>
        <w:spacing w:after="0" w:line="68"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проведении коллективных переговоров, заключении или изменении коллективного договора (ст. 30 ТК РФ).</w:t>
      </w:r>
    </w:p>
    <w:p w:rsidR="00B572CE" w:rsidRPr="00B572CE" w:rsidRDefault="00B572CE" w:rsidP="00B572CE">
      <w:pPr>
        <w:widowControl w:val="0"/>
        <w:autoSpaceDE w:val="0"/>
        <w:autoSpaceDN w:val="0"/>
        <w:adjustRightInd w:val="0"/>
        <w:spacing w:after="0" w:line="56"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1.5. Действие настоящего коллективного договора распространяется на всех работников учреждения.</w:t>
      </w:r>
    </w:p>
    <w:p w:rsidR="00B572CE" w:rsidRPr="00B572CE" w:rsidRDefault="00B572CE" w:rsidP="00B572CE">
      <w:pPr>
        <w:widowControl w:val="0"/>
        <w:autoSpaceDE w:val="0"/>
        <w:autoSpaceDN w:val="0"/>
        <w:adjustRightInd w:val="0"/>
        <w:spacing w:after="0" w:line="54" w:lineRule="exact"/>
        <w:jc w:val="both"/>
        <w:rPr>
          <w:rFonts w:ascii="Times New Roman" w:eastAsia="Times New Roman" w:hAnsi="Times New Roman" w:cs="Times New Roman"/>
          <w:sz w:val="24"/>
          <w:szCs w:val="24"/>
        </w:rPr>
      </w:pPr>
    </w:p>
    <w:p w:rsidR="00B572CE" w:rsidRPr="00B572CE" w:rsidRDefault="00B572CE" w:rsidP="00B572CE">
      <w:pPr>
        <w:tabs>
          <w:tab w:val="left" w:pos="567"/>
        </w:tabs>
        <w:spacing w:after="0" w:line="240" w:lineRule="auto"/>
        <w:ind w:firstLine="1134"/>
        <w:jc w:val="both"/>
        <w:rPr>
          <w:rFonts w:ascii="Times New Roman" w:eastAsia="Times New Roman" w:hAnsi="Times New Roman" w:cs="Times New Roman"/>
          <w:color w:val="000000"/>
        </w:rPr>
      </w:pPr>
      <w:r w:rsidRPr="00B572CE">
        <w:rPr>
          <w:rFonts w:ascii="Times New Roman" w:eastAsia="Times New Roman" w:hAnsi="Times New Roman" w:cs="Times New Roman"/>
          <w:sz w:val="24"/>
          <w:szCs w:val="24"/>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r w:rsidRPr="00B572CE">
        <w:rPr>
          <w:rFonts w:ascii="Calibri" w:eastAsia="Times New Roman" w:hAnsi="Calibri" w:cs="Times New Roman"/>
          <w:color w:val="000000"/>
        </w:rPr>
        <w:t xml:space="preserve"> </w:t>
      </w:r>
      <w:r w:rsidRPr="00B572CE">
        <w:rPr>
          <w:rFonts w:ascii="Times New Roman" w:eastAsia="Times New Roman" w:hAnsi="Times New Roman" w:cs="Times New Roman"/>
          <w:color w:val="000000"/>
        </w:rPr>
        <w:t>Профсоюзный комитет обязуется разъяснить работникам положения коллективного договора, содействовать его реализации.</w:t>
      </w:r>
    </w:p>
    <w:p w:rsidR="00B572CE" w:rsidRPr="00B572CE" w:rsidRDefault="00B572CE" w:rsidP="00B572CE">
      <w:pPr>
        <w:tabs>
          <w:tab w:val="left" w:pos="567"/>
        </w:tabs>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B572CE" w:rsidRPr="00B572CE" w:rsidRDefault="00B572CE" w:rsidP="00B572CE">
      <w:pPr>
        <w:widowControl w:val="0"/>
        <w:overflowPunct w:val="0"/>
        <w:autoSpaceDE w:val="0"/>
        <w:autoSpaceDN w:val="0"/>
        <w:adjustRightInd w:val="0"/>
        <w:spacing w:after="0" w:line="240"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B572CE" w:rsidRPr="00B572CE" w:rsidRDefault="00B572CE" w:rsidP="00B572CE">
      <w:pPr>
        <w:widowControl w:val="0"/>
        <w:autoSpaceDE w:val="0"/>
        <w:autoSpaceDN w:val="0"/>
        <w:adjustRightInd w:val="0"/>
        <w:spacing w:after="0" w:line="68"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1.9. При ликвидации образовательного учреждения коллективный договор сохраняет свое действие в течение всего срока проведения ликвидации.</w:t>
      </w:r>
    </w:p>
    <w:p w:rsidR="00B572CE" w:rsidRPr="00B572CE" w:rsidRDefault="00B572CE" w:rsidP="00B572CE">
      <w:pPr>
        <w:widowControl w:val="0"/>
        <w:autoSpaceDE w:val="0"/>
        <w:autoSpaceDN w:val="0"/>
        <w:adjustRightInd w:val="0"/>
        <w:spacing w:after="0" w:line="53"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1.10. В течение срока действия коллективного договора стороны вправе вносить в него дополнения и изменения на основе взаимной договоренности и в порядке, установленном ТК РФ.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настоящим коллективным договором.</w:t>
      </w:r>
    </w:p>
    <w:p w:rsidR="00B572CE" w:rsidRPr="00B572CE" w:rsidRDefault="00B572CE" w:rsidP="00B572CE">
      <w:pPr>
        <w:widowControl w:val="0"/>
        <w:autoSpaceDE w:val="0"/>
        <w:autoSpaceDN w:val="0"/>
        <w:adjustRightInd w:val="0"/>
        <w:spacing w:after="0" w:line="73"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firstLine="5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Принятые сторонами изменения и дополнения к коллективному договору оформляются протоколом заседания комиссии по ведению переговоров по заключению коллективного договора и внесению в него дополнений и изменений, которые являются неотъемлемой частью настоящего коллективного договора.</w:t>
      </w:r>
    </w:p>
    <w:p w:rsidR="00B572CE" w:rsidRPr="00B572CE" w:rsidRDefault="00B572CE" w:rsidP="00B572CE">
      <w:pPr>
        <w:widowControl w:val="0"/>
        <w:autoSpaceDE w:val="0"/>
        <w:autoSpaceDN w:val="0"/>
        <w:adjustRightInd w:val="0"/>
        <w:spacing w:after="0" w:line="56"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572CE" w:rsidRPr="00B572CE" w:rsidRDefault="00B572CE" w:rsidP="00B572CE">
      <w:pPr>
        <w:widowControl w:val="0"/>
        <w:autoSpaceDE w:val="0"/>
        <w:autoSpaceDN w:val="0"/>
        <w:adjustRightInd w:val="0"/>
        <w:spacing w:after="0" w:line="54"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1.12. Пересмотр обязательств настоящего коллективного договора не может приводить к снижению уровня социально-экономического положения работников </w:t>
      </w:r>
      <w:r w:rsidRPr="00B572CE">
        <w:rPr>
          <w:rFonts w:ascii="Times New Roman" w:eastAsia="Times New Roman" w:hAnsi="Times New Roman" w:cs="Times New Roman"/>
          <w:sz w:val="24"/>
          <w:szCs w:val="24"/>
        </w:rPr>
        <w:lastRenderedPageBreak/>
        <w:t>образовательного учреждения.</w:t>
      </w:r>
    </w:p>
    <w:p w:rsidR="00B572CE" w:rsidRPr="00B572CE" w:rsidRDefault="00B572CE" w:rsidP="00B572CE">
      <w:pPr>
        <w:widowControl w:val="0"/>
        <w:autoSpaceDE w:val="0"/>
        <w:autoSpaceDN w:val="0"/>
        <w:adjustRightInd w:val="0"/>
        <w:spacing w:after="0" w:line="53"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1.13. Все спорные вопросы по толкованию и реализации положений коллективного договора решаются сторонами.</w:t>
      </w:r>
    </w:p>
    <w:p w:rsidR="00B572CE" w:rsidRPr="00B572CE" w:rsidRDefault="00B572CE" w:rsidP="00B572CE">
      <w:pPr>
        <w:widowControl w:val="0"/>
        <w:overflowPunct w:val="0"/>
        <w:autoSpaceDE w:val="0"/>
        <w:autoSpaceDN w:val="0"/>
        <w:adjustRightInd w:val="0"/>
        <w:spacing w:after="0" w:line="240" w:lineRule="auto"/>
        <w:ind w:right="20" w:firstLine="1141"/>
        <w:jc w:val="both"/>
        <w:rPr>
          <w:rFonts w:ascii="Times New Roman" w:eastAsia="Times New Roman" w:hAnsi="Times New Roman" w:cs="Times New Roman"/>
          <w:sz w:val="24"/>
          <w:szCs w:val="24"/>
        </w:rPr>
      </w:pPr>
      <w:bookmarkStart w:id="0" w:name="page5"/>
      <w:bookmarkEnd w:id="0"/>
      <w:r w:rsidRPr="00B572CE">
        <w:rPr>
          <w:rFonts w:ascii="Times New Roman" w:eastAsia="Times New Roman" w:hAnsi="Times New Roman" w:cs="Times New Roman"/>
          <w:sz w:val="24"/>
          <w:szCs w:val="24"/>
        </w:rPr>
        <w:t>1.14. Стороны договорились, что первичная профсоюзная организация и ее выборные органы выступают в качестве полномочных представителей работников учреждения при разработке коллективного договора, соглашений, а также для ведения переговоров по решению трудовых, профессиональных и социально – экономических проблем.</w:t>
      </w:r>
    </w:p>
    <w:p w:rsidR="00B572CE" w:rsidRPr="00B572CE" w:rsidRDefault="00B572CE" w:rsidP="00B572CE">
      <w:pPr>
        <w:widowControl w:val="0"/>
        <w:autoSpaceDE w:val="0"/>
        <w:autoSpaceDN w:val="0"/>
        <w:adjustRightInd w:val="0"/>
        <w:spacing w:after="0" w:line="277"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1.15. Стороны договорились о том, что коллективный договор не может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отраслевыми соглашениями.</w:t>
      </w:r>
    </w:p>
    <w:p w:rsidR="00B572CE" w:rsidRPr="00B572CE" w:rsidRDefault="00B572CE" w:rsidP="00B572CE">
      <w:pPr>
        <w:widowControl w:val="0"/>
        <w:autoSpaceDE w:val="0"/>
        <w:autoSpaceDN w:val="0"/>
        <w:adjustRightInd w:val="0"/>
        <w:spacing w:after="0" w:line="13" w:lineRule="exact"/>
        <w:jc w:val="both"/>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firstLine="114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1.16. Настоящий договор вступает в силу с    момента подписания и действует в течение 3-х лет.</w:t>
      </w:r>
    </w:p>
    <w:p w:rsidR="00B572CE" w:rsidRPr="00B572CE" w:rsidRDefault="00B572CE" w:rsidP="00B572CE">
      <w:pPr>
        <w:widowControl w:val="0"/>
        <w:autoSpaceDE w:val="0"/>
        <w:autoSpaceDN w:val="0"/>
        <w:adjustRightInd w:val="0"/>
        <w:spacing w:after="0" w:line="67"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1.17.Вступление коллективного договора в силу не зависит от факта его уведомительной регистрации (ст.50 ТК РФ).</w:t>
      </w:r>
    </w:p>
    <w:p w:rsidR="00B572CE" w:rsidRPr="00B572CE" w:rsidRDefault="00B572CE" w:rsidP="00B572CE">
      <w:pPr>
        <w:widowControl w:val="0"/>
        <w:autoSpaceDE w:val="0"/>
        <w:autoSpaceDN w:val="0"/>
        <w:adjustRightInd w:val="0"/>
        <w:spacing w:after="0" w:line="53"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1.18. Стороны имеют право продлить действие коллективного договора на срок до трех лет (ст.43 ТК РФ).</w:t>
      </w:r>
    </w:p>
    <w:p w:rsidR="00B572CE" w:rsidRPr="00B572CE" w:rsidRDefault="00B572CE" w:rsidP="00B572CE">
      <w:pPr>
        <w:widowControl w:val="0"/>
        <w:numPr>
          <w:ilvl w:val="0"/>
          <w:numId w:val="2"/>
        </w:numPr>
        <w:tabs>
          <w:tab w:val="num" w:pos="1800"/>
        </w:tabs>
        <w:overflowPunct w:val="0"/>
        <w:autoSpaceDE w:val="0"/>
        <w:autoSpaceDN w:val="0"/>
        <w:adjustRightInd w:val="0"/>
        <w:spacing w:after="0" w:line="236" w:lineRule="auto"/>
        <w:ind w:left="1800" w:hanging="668"/>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Текст   коллективного   договора   размещается   в   профсоюзном   уголке   </w:t>
      </w:r>
      <w:proofErr w:type="gramStart"/>
      <w:r w:rsidRPr="00B572CE">
        <w:rPr>
          <w:rFonts w:ascii="Times New Roman" w:eastAsia="Times New Roman" w:hAnsi="Times New Roman" w:cs="Times New Roman"/>
          <w:sz w:val="24"/>
          <w:szCs w:val="24"/>
        </w:rPr>
        <w:t>в</w:t>
      </w:r>
      <w:proofErr w:type="gramEnd"/>
      <w:r w:rsidRPr="00B572CE">
        <w:rPr>
          <w:rFonts w:ascii="Times New Roman" w:eastAsia="Times New Roman" w:hAnsi="Times New Roman" w:cs="Times New Roman"/>
          <w:sz w:val="24"/>
          <w:szCs w:val="24"/>
        </w:rPr>
        <w:t xml:space="preserve"> </w:t>
      </w:r>
    </w:p>
    <w:p w:rsidR="00B572CE" w:rsidRPr="00B572CE" w:rsidRDefault="00B572CE" w:rsidP="00B572CE">
      <w:pPr>
        <w:widowControl w:val="0"/>
        <w:autoSpaceDE w:val="0"/>
        <w:autoSpaceDN w:val="0"/>
        <w:adjustRightInd w:val="0"/>
        <w:spacing w:after="0" w:line="10" w:lineRule="exact"/>
        <w:jc w:val="both"/>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двухнедельный срок после его подписания.</w:t>
      </w:r>
    </w:p>
    <w:p w:rsidR="00B572CE" w:rsidRPr="00B572CE" w:rsidRDefault="00B572CE" w:rsidP="00B572CE">
      <w:pPr>
        <w:widowControl w:val="0"/>
        <w:numPr>
          <w:ilvl w:val="1"/>
          <w:numId w:val="3"/>
        </w:numPr>
        <w:tabs>
          <w:tab w:val="num" w:pos="3520"/>
        </w:tabs>
        <w:overflowPunct w:val="0"/>
        <w:autoSpaceDE w:val="0"/>
        <w:autoSpaceDN w:val="0"/>
        <w:adjustRightInd w:val="0"/>
        <w:spacing w:after="0" w:line="240" w:lineRule="auto"/>
        <w:ind w:left="3520" w:hanging="300"/>
        <w:jc w:val="both"/>
        <w:rPr>
          <w:rFonts w:ascii="Times New Roman" w:eastAsia="Times New Roman" w:hAnsi="Times New Roman" w:cs="Times New Roman"/>
          <w:b/>
          <w:bCs/>
          <w:sz w:val="24"/>
          <w:szCs w:val="24"/>
          <w:lang w:val="en-US"/>
        </w:rPr>
      </w:pPr>
      <w:r w:rsidRPr="00B572CE">
        <w:rPr>
          <w:rFonts w:ascii="Times New Roman" w:eastAsia="Times New Roman" w:hAnsi="Times New Roman" w:cs="Times New Roman"/>
          <w:b/>
          <w:bCs/>
          <w:sz w:val="24"/>
          <w:szCs w:val="24"/>
        </w:rPr>
        <w:t xml:space="preserve"> </w:t>
      </w:r>
      <w:proofErr w:type="spellStart"/>
      <w:r w:rsidRPr="00B572CE">
        <w:rPr>
          <w:rFonts w:ascii="Times New Roman" w:eastAsia="Times New Roman" w:hAnsi="Times New Roman" w:cs="Times New Roman"/>
          <w:b/>
          <w:bCs/>
          <w:sz w:val="24"/>
          <w:szCs w:val="24"/>
          <w:lang w:val="en-US"/>
        </w:rPr>
        <w:t>Развитие</w:t>
      </w:r>
      <w:proofErr w:type="spellEnd"/>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b/>
          <w:bCs/>
          <w:sz w:val="24"/>
          <w:szCs w:val="24"/>
          <w:lang w:val="en-US"/>
        </w:rPr>
        <w:t xml:space="preserve"> </w:t>
      </w:r>
      <w:proofErr w:type="spellStart"/>
      <w:r w:rsidRPr="00B572CE">
        <w:rPr>
          <w:rFonts w:ascii="Times New Roman" w:eastAsia="Times New Roman" w:hAnsi="Times New Roman" w:cs="Times New Roman"/>
          <w:b/>
          <w:bCs/>
          <w:sz w:val="24"/>
          <w:szCs w:val="24"/>
          <w:lang w:val="en-US"/>
        </w:rPr>
        <w:t>социального</w:t>
      </w:r>
      <w:proofErr w:type="spellEnd"/>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b/>
          <w:bCs/>
          <w:sz w:val="24"/>
          <w:szCs w:val="24"/>
          <w:lang w:val="en-US"/>
        </w:rPr>
        <w:t xml:space="preserve"> </w:t>
      </w:r>
      <w:proofErr w:type="spellStart"/>
      <w:r w:rsidRPr="00B572CE">
        <w:rPr>
          <w:rFonts w:ascii="Times New Roman" w:eastAsia="Times New Roman" w:hAnsi="Times New Roman" w:cs="Times New Roman"/>
          <w:b/>
          <w:bCs/>
          <w:sz w:val="24"/>
          <w:szCs w:val="24"/>
          <w:lang w:val="en-US"/>
        </w:rPr>
        <w:t>партнёрства</w:t>
      </w:r>
      <w:proofErr w:type="spellEnd"/>
      <w:r w:rsidRPr="00B572CE">
        <w:rPr>
          <w:rFonts w:ascii="Times New Roman" w:eastAsia="Times New Roman" w:hAnsi="Times New Roman" w:cs="Times New Roman"/>
          <w:b/>
          <w:bCs/>
          <w:sz w:val="24"/>
          <w:szCs w:val="24"/>
          <w:lang w:val="en-US"/>
        </w:rPr>
        <w:t xml:space="preserve"> </w:t>
      </w:r>
    </w:p>
    <w:p w:rsidR="00B572CE" w:rsidRPr="00B572CE" w:rsidRDefault="00B572CE" w:rsidP="00B572CE">
      <w:pPr>
        <w:widowControl w:val="0"/>
        <w:autoSpaceDE w:val="0"/>
        <w:autoSpaceDN w:val="0"/>
        <w:adjustRightInd w:val="0"/>
        <w:spacing w:after="0" w:line="279" w:lineRule="exact"/>
        <w:rPr>
          <w:rFonts w:ascii="Times New Roman" w:eastAsia="Times New Roman" w:hAnsi="Times New Roman" w:cs="Times New Roman"/>
          <w:b/>
          <w:bCs/>
          <w:sz w:val="24"/>
          <w:szCs w:val="24"/>
          <w:lang w:val="en-US"/>
        </w:rPr>
      </w:pPr>
    </w:p>
    <w:p w:rsidR="00B572CE" w:rsidRPr="00B572CE" w:rsidRDefault="00B572CE" w:rsidP="00B572CE">
      <w:pPr>
        <w:widowControl w:val="0"/>
        <w:numPr>
          <w:ilvl w:val="0"/>
          <w:numId w:val="4"/>
        </w:numPr>
        <w:tabs>
          <w:tab w:val="num" w:pos="1560"/>
        </w:tabs>
        <w:overflowPunct w:val="0"/>
        <w:autoSpaceDE w:val="0"/>
        <w:autoSpaceDN w:val="0"/>
        <w:adjustRightInd w:val="0"/>
        <w:spacing w:after="0" w:line="240" w:lineRule="auto"/>
        <w:ind w:left="1560" w:hanging="428"/>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В целях развития социального партнёрства стороны признали необходимым: </w:t>
      </w:r>
    </w:p>
    <w:p w:rsidR="00B572CE" w:rsidRPr="00B572CE" w:rsidRDefault="00B572CE" w:rsidP="00B572CE">
      <w:pPr>
        <w:widowControl w:val="0"/>
        <w:autoSpaceDE w:val="0"/>
        <w:autoSpaceDN w:val="0"/>
        <w:adjustRightInd w:val="0"/>
        <w:spacing w:after="0" w:line="9" w:lineRule="exact"/>
        <w:rPr>
          <w:rFonts w:ascii="Times New Roman" w:eastAsia="Times New Roman" w:hAnsi="Times New Roman" w:cs="Times New Roman"/>
          <w:sz w:val="24"/>
          <w:szCs w:val="24"/>
        </w:rPr>
      </w:pPr>
    </w:p>
    <w:p w:rsidR="00B572CE" w:rsidRPr="00B572CE" w:rsidRDefault="00B572CE" w:rsidP="00B572CE">
      <w:pPr>
        <w:widowControl w:val="0"/>
        <w:numPr>
          <w:ilvl w:val="0"/>
          <w:numId w:val="5"/>
        </w:numPr>
        <w:tabs>
          <w:tab w:val="num" w:pos="1740"/>
        </w:tabs>
        <w:overflowPunct w:val="0"/>
        <w:autoSpaceDE w:val="0"/>
        <w:autoSpaceDN w:val="0"/>
        <w:adjustRightInd w:val="0"/>
        <w:spacing w:after="0" w:line="240" w:lineRule="auto"/>
        <w:ind w:left="1740" w:hanging="608"/>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Строить свои взаимоотношения на основе принципов социального партнёрства, </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коллективно – договорного регулирования социально – трудовых отношений, соблюдать определённые настоящим коллективным договором обязательства и договорённости.</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2.1.2. Развивать и совершенствовать систему и механизмы социального партнёрства для эффективного решения социально – экономических проблем работников.</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2.1.3. Использовать возможности переговорного процесса с целью учёта интересов сторон, предотвращения коллективных трудовых споров и социальной напряжённости в образовательном учреждении.</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2.1.4. </w:t>
      </w:r>
      <w:proofErr w:type="gramStart"/>
      <w:r w:rsidRPr="00B572CE">
        <w:rPr>
          <w:rFonts w:ascii="Times New Roman" w:eastAsia="Times New Roman" w:hAnsi="Times New Roman" w:cs="Times New Roman"/>
          <w:sz w:val="24"/>
          <w:szCs w:val="24"/>
        </w:rPr>
        <w:t>Создание на равноправной основе комиссии из представителей сторон для ведения переговоров по заключению нового коллективного договора, внесению в действующий коллективный договор дополнений и изменений, урегулированию возникающих разногласий по толкованию и реализации коллективного договора на основе норм действующего законодательства Российской Федерации и Брянской области, обеспечению контроля за ходом выполнения коллективного договора (далее – Комиссия).</w:t>
      </w:r>
      <w:proofErr w:type="gramEnd"/>
    </w:p>
    <w:p w:rsidR="00B572CE" w:rsidRPr="00B572CE" w:rsidRDefault="00B572CE" w:rsidP="00B572CE">
      <w:pPr>
        <w:widowControl w:val="0"/>
        <w:autoSpaceDE w:val="0"/>
        <w:autoSpaceDN w:val="0"/>
        <w:adjustRightInd w:val="0"/>
        <w:spacing w:after="0" w:line="239" w:lineRule="auto"/>
        <w:ind w:left="60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Присутствие лиц, не входящих в состав Комиссии на заседаниях Комиссии не опускается</w:t>
      </w:r>
    </w:p>
    <w:p w:rsidR="00B572CE" w:rsidRPr="00B572CE" w:rsidRDefault="00B572CE" w:rsidP="00B572CE">
      <w:pPr>
        <w:widowControl w:val="0"/>
        <w:autoSpaceDE w:val="0"/>
        <w:autoSpaceDN w:val="0"/>
        <w:adjustRightInd w:val="0"/>
        <w:spacing w:after="0" w:line="1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40"/>
        <w:gridCol w:w="1660"/>
        <w:gridCol w:w="2120"/>
        <w:gridCol w:w="1420"/>
        <w:gridCol w:w="240"/>
      </w:tblGrid>
      <w:tr w:rsidR="00B572CE" w:rsidRPr="00B572CE" w:rsidTr="008F4987">
        <w:trPr>
          <w:trHeight w:val="276"/>
        </w:trPr>
        <w:tc>
          <w:tcPr>
            <w:tcW w:w="6300" w:type="dxa"/>
            <w:gridSpan w:val="2"/>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без согласия всех сторон  коллективного договора.</w:t>
            </w:r>
          </w:p>
        </w:tc>
        <w:tc>
          <w:tcPr>
            <w:tcW w:w="212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3"/>
                <w:szCs w:val="23"/>
              </w:rPr>
            </w:pPr>
          </w:p>
        </w:tc>
        <w:tc>
          <w:tcPr>
            <w:tcW w:w="142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3"/>
                <w:szCs w:val="23"/>
              </w:rPr>
            </w:pPr>
          </w:p>
        </w:tc>
        <w:tc>
          <w:tcPr>
            <w:tcW w:w="24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3"/>
                <w:szCs w:val="23"/>
              </w:rPr>
            </w:pPr>
          </w:p>
        </w:tc>
      </w:tr>
      <w:tr w:rsidR="00B572CE" w:rsidRPr="00B572CE" w:rsidTr="008F4987">
        <w:trPr>
          <w:trHeight w:val="270"/>
        </w:trPr>
        <w:tc>
          <w:tcPr>
            <w:tcW w:w="464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69" w:lineRule="exact"/>
              <w:ind w:left="1140"/>
              <w:rPr>
                <w:rFonts w:ascii="Times New Roman" w:eastAsia="Times New Roman" w:hAnsi="Times New Roman" w:cs="Times New Roman"/>
                <w:sz w:val="24"/>
                <w:szCs w:val="24"/>
                <w:lang w:val="en-US"/>
              </w:rPr>
            </w:pPr>
            <w:r w:rsidRPr="00B572CE">
              <w:rPr>
                <w:rFonts w:ascii="Times New Roman" w:eastAsia="Times New Roman" w:hAnsi="Times New Roman" w:cs="Times New Roman"/>
                <w:sz w:val="24"/>
                <w:szCs w:val="24"/>
                <w:lang w:val="en-US"/>
              </w:rPr>
              <w:t xml:space="preserve">2.1.5.    </w:t>
            </w:r>
            <w:proofErr w:type="spellStart"/>
            <w:r w:rsidRPr="00B572CE">
              <w:rPr>
                <w:rFonts w:ascii="Times New Roman" w:eastAsia="Times New Roman" w:hAnsi="Times New Roman" w:cs="Times New Roman"/>
                <w:sz w:val="24"/>
                <w:szCs w:val="24"/>
                <w:lang w:val="en-US"/>
              </w:rPr>
              <w:t>Предоставление</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друг</w:t>
            </w:r>
            <w:proofErr w:type="spellEnd"/>
          </w:p>
        </w:tc>
        <w:tc>
          <w:tcPr>
            <w:tcW w:w="166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69" w:lineRule="exact"/>
              <w:ind w:left="60"/>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другу</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полной</w:t>
            </w:r>
            <w:proofErr w:type="spellEnd"/>
          </w:p>
        </w:tc>
        <w:tc>
          <w:tcPr>
            <w:tcW w:w="212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69" w:lineRule="exact"/>
              <w:jc w:val="center"/>
              <w:rPr>
                <w:rFonts w:ascii="Times New Roman" w:eastAsia="Times New Roman" w:hAnsi="Times New Roman" w:cs="Times New Roman"/>
                <w:sz w:val="24"/>
                <w:szCs w:val="24"/>
                <w:lang w:val="en-US"/>
              </w:rPr>
            </w:pPr>
            <w:r w:rsidRPr="00B572CE">
              <w:rPr>
                <w:rFonts w:ascii="Times New Roman" w:eastAsia="Times New Roman" w:hAnsi="Times New Roman" w:cs="Times New Roman"/>
                <w:sz w:val="24"/>
                <w:szCs w:val="24"/>
                <w:lang w:val="en-US"/>
              </w:rPr>
              <w:t xml:space="preserve">и  </w:t>
            </w:r>
            <w:proofErr w:type="spellStart"/>
            <w:r w:rsidRPr="00B572CE">
              <w:rPr>
                <w:rFonts w:ascii="Times New Roman" w:eastAsia="Times New Roman" w:hAnsi="Times New Roman" w:cs="Times New Roman"/>
                <w:sz w:val="24"/>
                <w:szCs w:val="24"/>
                <w:lang w:val="en-US"/>
              </w:rPr>
              <w:t>своевременной</w:t>
            </w:r>
            <w:proofErr w:type="spellEnd"/>
          </w:p>
        </w:tc>
        <w:tc>
          <w:tcPr>
            <w:tcW w:w="142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69" w:lineRule="exact"/>
              <w:ind w:left="40"/>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информации</w:t>
            </w:r>
            <w:proofErr w:type="spellEnd"/>
          </w:p>
        </w:tc>
        <w:tc>
          <w:tcPr>
            <w:tcW w:w="24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69" w:lineRule="exact"/>
              <w:ind w:left="10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о</w:t>
            </w:r>
          </w:p>
        </w:tc>
      </w:tr>
      <w:tr w:rsidR="00B572CE" w:rsidRPr="00B572CE" w:rsidTr="008F4987">
        <w:trPr>
          <w:trHeight w:val="271"/>
        </w:trPr>
        <w:tc>
          <w:tcPr>
            <w:tcW w:w="464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70" w:lineRule="exact"/>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принимаемых</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решениях</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затрагивающих</w:t>
            </w:r>
            <w:proofErr w:type="spellEnd"/>
          </w:p>
        </w:tc>
        <w:tc>
          <w:tcPr>
            <w:tcW w:w="166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70" w:lineRule="exact"/>
              <w:ind w:left="180"/>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трудовые</w:t>
            </w:r>
            <w:proofErr w:type="spellEnd"/>
            <w:r w:rsidRPr="00B572CE">
              <w:rPr>
                <w:rFonts w:ascii="Times New Roman" w:eastAsia="Times New Roman" w:hAnsi="Times New Roman" w:cs="Times New Roman"/>
                <w:sz w:val="24"/>
                <w:szCs w:val="24"/>
                <w:lang w:val="en-US"/>
              </w:rPr>
              <w:t>,</w:t>
            </w:r>
          </w:p>
        </w:tc>
        <w:tc>
          <w:tcPr>
            <w:tcW w:w="212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70" w:lineRule="exact"/>
              <w:jc w:val="center"/>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профессиональные</w:t>
            </w:r>
            <w:proofErr w:type="spellEnd"/>
            <w:r w:rsidRPr="00B572CE">
              <w:rPr>
                <w:rFonts w:ascii="Times New Roman" w:eastAsia="Times New Roman" w:hAnsi="Times New Roman" w:cs="Times New Roman"/>
                <w:sz w:val="24"/>
                <w:szCs w:val="24"/>
                <w:lang w:val="en-US"/>
              </w:rPr>
              <w:t>,</w:t>
            </w:r>
          </w:p>
        </w:tc>
        <w:tc>
          <w:tcPr>
            <w:tcW w:w="142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70" w:lineRule="exact"/>
              <w:ind w:left="200"/>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социально</w:t>
            </w:r>
            <w:proofErr w:type="spellEnd"/>
          </w:p>
        </w:tc>
        <w:tc>
          <w:tcPr>
            <w:tcW w:w="240" w:type="dxa"/>
            <w:tcBorders>
              <w:top w:val="nil"/>
              <w:left w:val="nil"/>
              <w:bottom w:val="nil"/>
              <w:right w:val="nil"/>
            </w:tcBorders>
            <w:vAlign w:val="bottom"/>
          </w:tcPr>
          <w:p w:rsidR="00B572CE" w:rsidRPr="00B572CE" w:rsidRDefault="00B572CE" w:rsidP="00B572CE">
            <w:pPr>
              <w:widowControl w:val="0"/>
              <w:autoSpaceDE w:val="0"/>
              <w:autoSpaceDN w:val="0"/>
              <w:adjustRightInd w:val="0"/>
              <w:spacing w:after="0" w:line="270" w:lineRule="exact"/>
              <w:ind w:left="120"/>
              <w:rPr>
                <w:rFonts w:ascii="Times New Roman" w:eastAsia="Times New Roman" w:hAnsi="Times New Roman" w:cs="Times New Roman"/>
                <w:sz w:val="24"/>
                <w:szCs w:val="24"/>
                <w:lang w:val="en-US"/>
              </w:rPr>
            </w:pPr>
            <w:r w:rsidRPr="00B572CE">
              <w:rPr>
                <w:rFonts w:ascii="Times New Roman" w:eastAsia="Times New Roman" w:hAnsi="Times New Roman" w:cs="Times New Roman"/>
                <w:w w:val="82"/>
                <w:sz w:val="24"/>
                <w:szCs w:val="24"/>
                <w:lang w:val="en-US"/>
              </w:rPr>
              <w:t>–</w:t>
            </w:r>
          </w:p>
        </w:tc>
      </w:tr>
    </w:tbl>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lang w:val="en-US"/>
        </w:rPr>
      </w:pPr>
    </w:p>
    <w:p w:rsidR="00B572CE" w:rsidRPr="00B572CE" w:rsidRDefault="00B572CE" w:rsidP="00B572CE">
      <w:pPr>
        <w:widowControl w:val="0"/>
        <w:overflowPunct w:val="0"/>
        <w:autoSpaceDE w:val="0"/>
        <w:autoSpaceDN w:val="0"/>
        <w:adjustRightInd w:val="0"/>
        <w:spacing w:after="0" w:line="226" w:lineRule="auto"/>
        <w:ind w:right="2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экономические права и интересы работников учреждения, проведение взаимных консультаций по социально – экономическим и другим проблемам и задачам учреждения (ст., ст. 27,35 ТК РФ). Инициатором проведения консультаций может быть любая сторона настоящего коллективного договора.</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0"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2.1.6. Предусматривать отчётность представителей работодателя перед трудовым коллективом о выполнении обязательств коллективного договора, финансово – хозяйственной деятельности учреждения (ст. 21,22,23,27 ТК РФ) не реже, чем 2 раза в месяц и по инициативе любой из сторон коллективного договора.</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5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2.1.7. Работодателю в предусмотренных Трудовым кодексом РФ, Федеральными и областными законами, иными нормативно – правовыми актами и настоящим коллективным</w:t>
      </w:r>
    </w:p>
    <w:p w:rsidR="00B572CE" w:rsidRPr="00B572CE" w:rsidRDefault="00B572CE" w:rsidP="00B572CE">
      <w:pPr>
        <w:widowControl w:val="0"/>
        <w:overflowPunct w:val="0"/>
        <w:autoSpaceDE w:val="0"/>
        <w:autoSpaceDN w:val="0"/>
        <w:adjustRightInd w:val="0"/>
        <w:spacing w:after="0" w:line="224" w:lineRule="auto"/>
        <w:ind w:right="20"/>
        <w:jc w:val="both"/>
        <w:rPr>
          <w:rFonts w:ascii="Times New Roman" w:eastAsia="Times New Roman" w:hAnsi="Times New Roman" w:cs="Times New Roman"/>
          <w:sz w:val="24"/>
          <w:szCs w:val="24"/>
        </w:rPr>
      </w:pPr>
      <w:bookmarkStart w:id="1" w:name="page7"/>
      <w:bookmarkEnd w:id="1"/>
      <w:r w:rsidRPr="00B572CE">
        <w:rPr>
          <w:rFonts w:ascii="Times New Roman" w:eastAsia="Times New Roman" w:hAnsi="Times New Roman" w:cs="Times New Roman"/>
          <w:sz w:val="24"/>
          <w:szCs w:val="24"/>
        </w:rPr>
        <w:lastRenderedPageBreak/>
        <w:t xml:space="preserve">договором </w:t>
      </w:r>
      <w:proofErr w:type="gramStart"/>
      <w:r w:rsidRPr="00B572CE">
        <w:rPr>
          <w:rFonts w:ascii="Times New Roman" w:eastAsia="Times New Roman" w:hAnsi="Times New Roman" w:cs="Times New Roman"/>
          <w:sz w:val="24"/>
          <w:szCs w:val="24"/>
        </w:rPr>
        <w:t>случаях</w:t>
      </w:r>
      <w:proofErr w:type="gramEnd"/>
      <w:r w:rsidRPr="00B572CE">
        <w:rPr>
          <w:rFonts w:ascii="Times New Roman" w:eastAsia="Times New Roman" w:hAnsi="Times New Roman" w:cs="Times New Roman"/>
          <w:sz w:val="24"/>
          <w:szCs w:val="24"/>
        </w:rPr>
        <w:t xml:space="preserve"> заблаговременно направлять для согласования в профсоюзный орган учреждения нормативные документы, затрагивающие социально – экономические и трудовые права и интересы работников.</w:t>
      </w:r>
    </w:p>
    <w:p w:rsidR="00B572CE" w:rsidRPr="00B572CE" w:rsidRDefault="00B572CE" w:rsidP="00B572CE">
      <w:pPr>
        <w:widowControl w:val="0"/>
        <w:overflowPunct w:val="0"/>
        <w:autoSpaceDE w:val="0"/>
        <w:autoSpaceDN w:val="0"/>
        <w:adjustRightInd w:val="0"/>
        <w:spacing w:after="0" w:line="235"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2.1.9. Содействовать   реализации   принципа   государственно   –   общественного </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управления образованием; обеспечивать право участия представителей профсоюзной организации в работе управляющего, попечительского, наблюдательного советов учреждения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утверждении устава учреждения, а также иных локальных актов, относящихся к деятельности образовательного учреждения в целом (ст. 27,52,53 ТК РФ).</w:t>
      </w:r>
      <w:proofErr w:type="gramEnd"/>
    </w:p>
    <w:p w:rsidR="00B572CE" w:rsidRPr="00B572CE" w:rsidRDefault="00B572CE" w:rsidP="00B572CE">
      <w:pPr>
        <w:widowControl w:val="0"/>
        <w:autoSpaceDE w:val="0"/>
        <w:autoSpaceDN w:val="0"/>
        <w:adjustRightInd w:val="0"/>
        <w:spacing w:after="0" w:line="5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2.1.10. </w:t>
      </w:r>
      <w:proofErr w:type="gramStart"/>
      <w:r w:rsidRPr="00B572CE">
        <w:rPr>
          <w:rFonts w:ascii="Times New Roman" w:eastAsia="Times New Roman" w:hAnsi="Times New Roman" w:cs="Times New Roman"/>
          <w:sz w:val="24"/>
          <w:szCs w:val="24"/>
        </w:rPr>
        <w:t>Ликвидацию учреждения, его подразделений, изменение формы собственности или организационно – правовой формы учреждения, полное или частичное приостановление работы, влекущее за собой сокращение количества рабочих мест или ухудшение условий труда, осуществлять только после предварительного уведомления (не менее чем за три месяца) выборного профсоюзного органа и проведении с ним переговоров о соблюдении прав и интересов членов Профсоюза.</w:t>
      </w:r>
      <w:proofErr w:type="gramEnd"/>
    </w:p>
    <w:p w:rsidR="00B572CE" w:rsidRPr="00B572CE" w:rsidRDefault="00B572CE" w:rsidP="00B572CE">
      <w:pPr>
        <w:widowControl w:val="0"/>
        <w:autoSpaceDE w:val="0"/>
        <w:autoSpaceDN w:val="0"/>
        <w:adjustRightInd w:val="0"/>
        <w:spacing w:after="0" w:line="7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2"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2.1.11. </w:t>
      </w:r>
      <w:proofErr w:type="gramStart"/>
      <w:r w:rsidRPr="00B572CE">
        <w:rPr>
          <w:rFonts w:ascii="Times New Roman" w:eastAsia="Times New Roman" w:hAnsi="Times New Roman" w:cs="Times New Roman"/>
          <w:sz w:val="24"/>
          <w:szCs w:val="24"/>
        </w:rPr>
        <w:t>Предусматривать, что первичная профсоюзная организация и её выборные профсоюзные органы выступают в соответствии с Уставом Профсоюза и действующим трудовым законодательством в качестве полномочных представителей работников учреждения при разработке и заключении коллективных договоров и соглашений, ведении переговоров по решению трудовых, профессиональных и социально – экономических проблем: оплаты труда (размеров доплат и надбавок), размеров и форм материального поощрения, приёма и увольнения, условий охраны</w:t>
      </w:r>
      <w:proofErr w:type="gramEnd"/>
      <w:r w:rsidRPr="00B572CE">
        <w:rPr>
          <w:rFonts w:ascii="Times New Roman" w:eastAsia="Times New Roman" w:hAnsi="Times New Roman" w:cs="Times New Roman"/>
          <w:sz w:val="24"/>
          <w:szCs w:val="24"/>
        </w:rPr>
        <w:t xml:space="preserve"> труда, режима труда и отдыха и иным вопросам, возникающим в процессе трудовых отношений.</w:t>
      </w:r>
    </w:p>
    <w:p w:rsidR="00B572CE" w:rsidRPr="00B572CE" w:rsidRDefault="00B572CE" w:rsidP="00B572CE">
      <w:pPr>
        <w:widowControl w:val="0"/>
        <w:autoSpaceDE w:val="0"/>
        <w:autoSpaceDN w:val="0"/>
        <w:adjustRightInd w:val="0"/>
        <w:spacing w:after="0" w:line="240" w:lineRule="auto"/>
        <w:ind w:left="3660"/>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t>III</w:t>
      </w:r>
      <w:r w:rsidRPr="00B572CE">
        <w:rPr>
          <w:rFonts w:ascii="Times New Roman" w:eastAsia="Times New Roman" w:hAnsi="Times New Roman" w:cs="Times New Roman"/>
          <w:b/>
          <w:bCs/>
          <w:sz w:val="24"/>
          <w:szCs w:val="24"/>
        </w:rPr>
        <w:t>. Трудовые отношения</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3.1. </w:t>
      </w:r>
      <w:proofErr w:type="gramStart"/>
      <w:r w:rsidRPr="00B572CE">
        <w:rPr>
          <w:rFonts w:ascii="Times New Roman" w:eastAsia="Times New Roman" w:hAnsi="Times New Roman" w:cs="Times New Roman"/>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отраслевыми соглашениями, Уставом образовательного учреждения, настоящим коллективным договором, иными локальными актами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roofErr w:type="gramEnd"/>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 заключении трудового договора при приеме работников в образовательное учреждение проекты индивидуального трудового договора с согласия работника предварительно направляются в выборный профсоюзный орган.</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3.3. Трудовой договор с работником, как правило, заключается </w:t>
      </w:r>
      <w:proofErr w:type="gramStart"/>
      <w:r w:rsidRPr="00B572CE">
        <w:rPr>
          <w:rFonts w:ascii="Times New Roman" w:eastAsia="Times New Roman" w:hAnsi="Times New Roman" w:cs="Times New Roman"/>
          <w:sz w:val="24"/>
          <w:szCs w:val="24"/>
        </w:rPr>
        <w:t>на</w:t>
      </w:r>
      <w:proofErr w:type="gramEnd"/>
      <w:r w:rsidRPr="00B572CE">
        <w:rPr>
          <w:rFonts w:ascii="Times New Roman" w:eastAsia="Times New Roman" w:hAnsi="Times New Roman" w:cs="Times New Roman"/>
          <w:sz w:val="24"/>
          <w:szCs w:val="24"/>
        </w:rPr>
        <w:t xml:space="preserve"> неопределенный</w:t>
      </w:r>
    </w:p>
    <w:p w:rsidR="00B572CE" w:rsidRPr="00B572CE" w:rsidRDefault="00B572CE" w:rsidP="00B572CE">
      <w:p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Условия трудового договора могут быть изменены только по соглашению сторон и в письменной форме (ст. 72 ТК РФ).</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3.5. При приеме на работу педагогических работников, имеющих действующую квалификационную категорию, испытательный срок не устанавливается.</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3.6. Объем учебной нагрузки (педагогической работы) педагогическим работникам устанавливается</w:t>
      </w:r>
      <w:bookmarkStart w:id="2" w:name="page9"/>
      <w:bookmarkEnd w:id="2"/>
      <w:r w:rsidRPr="00B572CE">
        <w:rPr>
          <w:rFonts w:ascii="Times New Roman" w:eastAsia="Times New Roman" w:hAnsi="Times New Roman" w:cs="Times New Roman"/>
          <w:sz w:val="24"/>
          <w:szCs w:val="24"/>
        </w:rPr>
        <w:t xml:space="preserve"> работодателем исходя из количества часов по учебному плану, программам, </w:t>
      </w:r>
      <w:r w:rsidRPr="00B572CE">
        <w:rPr>
          <w:rFonts w:ascii="Times New Roman" w:eastAsia="Times New Roman" w:hAnsi="Times New Roman" w:cs="Times New Roman"/>
          <w:sz w:val="24"/>
          <w:szCs w:val="24"/>
        </w:rPr>
        <w:lastRenderedPageBreak/>
        <w:t xml:space="preserve">обеспеченности кадрами, других конкретных условий в данном учреждении по согласованию с выборным органом первичной профсоюзной организации. </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образовательного учреждения по согласованию с выборным органом первичной профсоюзной организации.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Работодатель должен ознакомить педагогических работников </w:t>
      </w:r>
      <w:proofErr w:type="gramStart"/>
      <w:r w:rsidRPr="00B572CE">
        <w:rPr>
          <w:rFonts w:ascii="Times New Roman" w:eastAsia="Times New Roman" w:hAnsi="Times New Roman" w:cs="Times New Roman"/>
          <w:sz w:val="24"/>
          <w:szCs w:val="24"/>
        </w:rPr>
        <w:t>до ухода в очередной отпуск с их учебной нагрузкой на новый учебный год в письменной форме</w:t>
      </w:r>
      <w:proofErr w:type="gramEnd"/>
      <w:r w:rsidRPr="00B572CE">
        <w:rPr>
          <w:rFonts w:ascii="Times New Roman" w:eastAsia="Times New Roman" w:hAnsi="Times New Roman" w:cs="Times New Roman"/>
          <w:sz w:val="24"/>
          <w:szCs w:val="24"/>
        </w:rPr>
        <w:t>.</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3.7. </w:t>
      </w:r>
      <w:proofErr w:type="gramStart"/>
      <w:r w:rsidRPr="00B572CE">
        <w:rPr>
          <w:rFonts w:ascii="Times New Roman" w:eastAsia="Times New Roman" w:hAnsi="Times New Roman" w:cs="Times New Roman"/>
          <w:sz w:val="24"/>
          <w:szCs w:val="24"/>
        </w:rPr>
        <w:t>Преподавательская работа лицам, выполняющим ее помимо основной работы в том же образовательном учреждении (директор, заместители директора и др.),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по согласованию с выборным профсоюзным органом и только в том случае, если учителя, для которых данное образовательное учреждение является</w:t>
      </w:r>
      <w:proofErr w:type="gramEnd"/>
      <w:r w:rsidRPr="00B572CE">
        <w:rPr>
          <w:rFonts w:ascii="Times New Roman" w:eastAsia="Times New Roman" w:hAnsi="Times New Roman" w:cs="Times New Roman"/>
          <w:sz w:val="24"/>
          <w:szCs w:val="24"/>
        </w:rPr>
        <w:t xml:space="preserve"> местом основной работы, обеспечены преподавательской работой в объеме не менее чем на ставку заработной платы.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3.8. Учебная нагрузка учителям, находящимся в отпуске по уходу за ребенком до исполнения им возраста трех лет, в длительном отпуске сроком до одного года, устанавливается на общих основаниях и передается на этот период для выполнения другими учителями.</w:t>
      </w:r>
    </w:p>
    <w:p w:rsidR="00B572CE" w:rsidRPr="00B572CE" w:rsidRDefault="00B572CE" w:rsidP="00B572CE">
      <w:pPr>
        <w:spacing w:after="0" w:line="240" w:lineRule="auto"/>
        <w:ind w:left="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3.9. Учебная нагрузка на выходные и нерабочие праздничные дни не планируется. 3.10. Уменьшение или увеличение учебной нагрузки учителя в течение учебного года</w:t>
      </w:r>
    </w:p>
    <w:p w:rsidR="00B572CE" w:rsidRPr="00B572CE" w:rsidRDefault="00B572CE" w:rsidP="00B572CE">
      <w:p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по сравнению с учебной нагрузкой, оговоренной в трудовом договоре или приказе руководителя образовательного учреждения, возможны только:</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а) по взаимному согласию сторон; </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б) по инициативе работодателя в случаях:</w:t>
      </w:r>
    </w:p>
    <w:p w:rsidR="00B572CE" w:rsidRPr="00B572CE" w:rsidRDefault="00B572CE" w:rsidP="00B572CE">
      <w:pPr>
        <w:numPr>
          <w:ilvl w:val="0"/>
          <w:numId w:val="16"/>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уменьшения количества часов по учебным планам и программам, сокращения количества классов (групп);</w:t>
      </w:r>
    </w:p>
    <w:p w:rsidR="00B572CE" w:rsidRPr="00B572CE" w:rsidRDefault="00B572CE" w:rsidP="00B572CE">
      <w:pPr>
        <w:numPr>
          <w:ilvl w:val="0"/>
          <w:numId w:val="16"/>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восстановления на работе учителя, ранее выполнявшего эту учебную нагрузку; </w:t>
      </w:r>
    </w:p>
    <w:p w:rsidR="00B572CE" w:rsidRPr="00B572CE" w:rsidRDefault="00B572CE" w:rsidP="00B572CE">
      <w:pPr>
        <w:numPr>
          <w:ilvl w:val="0"/>
          <w:numId w:val="16"/>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возвращения на работу женщины, прервавшей  отпуск по  уходу за  ребенком  до 1,5 лет</w:t>
      </w:r>
    </w:p>
    <w:p w:rsidR="00B572CE" w:rsidRPr="00B572CE" w:rsidRDefault="00B572CE" w:rsidP="00B572CE">
      <w:pPr>
        <w:spacing w:after="0" w:line="240" w:lineRule="auto"/>
        <w:ind w:left="72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или достижения им возраста трех лет, или после окончания этого отпуска; </w:t>
      </w:r>
    </w:p>
    <w:p w:rsidR="00B572CE" w:rsidRPr="00B572CE" w:rsidRDefault="00B572CE" w:rsidP="00B572CE">
      <w:pPr>
        <w:numPr>
          <w:ilvl w:val="0"/>
          <w:numId w:val="16"/>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возвращения на работу педагогических работников по окончанию длительного отпуска сроком до одного года.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3.11. </w:t>
      </w:r>
      <w:proofErr w:type="gramStart"/>
      <w:r w:rsidRPr="00B572CE">
        <w:rPr>
          <w:rFonts w:ascii="Times New Roman" w:eastAsia="Times New Roman" w:hAnsi="Times New Roman" w:cs="Times New Roman"/>
          <w:sz w:val="24"/>
          <w:szCs w:val="24"/>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 - 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w:t>
      </w:r>
      <w:proofErr w:type="gramEnd"/>
      <w:r w:rsidRPr="00B572CE">
        <w:rPr>
          <w:rFonts w:ascii="Times New Roman" w:eastAsia="Times New Roman" w:hAnsi="Times New Roman" w:cs="Times New Roman"/>
          <w:sz w:val="24"/>
          <w:szCs w:val="24"/>
        </w:rPr>
        <w:t xml:space="preserve"> без изменения его трудовой функции (работы по определенной специальности, квалификации или</w:t>
      </w:r>
      <w:bookmarkStart w:id="3" w:name="page11"/>
      <w:bookmarkEnd w:id="3"/>
      <w:r w:rsidRPr="00B572CE">
        <w:rPr>
          <w:rFonts w:ascii="Times New Roman" w:eastAsia="Times New Roman" w:hAnsi="Times New Roman" w:cs="Times New Roman"/>
          <w:sz w:val="24"/>
          <w:szCs w:val="24"/>
        </w:rPr>
        <w:t xml:space="preserve"> должности) (ст. 74 ТК РФ).</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lastRenderedPageBreak/>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образовательном учреждении работу, соответствующую состоянию его здоровья.</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3.12.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образовательного учреждения, правилами внутреннего трудового распорядка и иными локальными нормативными актами, действующими в образовательном учреждении.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3.13.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3.14. Работодатель не принимает на работу в учреждении иностранных граждан . </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3.15. Работодатель осуществляет меры, направленные на содействие занятости</w:t>
      </w:r>
    </w:p>
    <w:p w:rsidR="00B572CE" w:rsidRPr="00B572CE" w:rsidRDefault="00B572CE" w:rsidP="00B572CE">
      <w:p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высвобождающихся работников  путём:</w:t>
      </w:r>
    </w:p>
    <w:p w:rsidR="00B572CE" w:rsidRPr="00B572CE" w:rsidRDefault="00B572CE" w:rsidP="00B572CE">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упреждающей</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переподготовки</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кадров</w:t>
      </w:r>
      <w:proofErr w:type="spellEnd"/>
      <w:r w:rsidRPr="00B572CE">
        <w:rPr>
          <w:rFonts w:ascii="Times New Roman" w:eastAsia="Times New Roman" w:hAnsi="Times New Roman" w:cs="Times New Roman"/>
          <w:sz w:val="24"/>
          <w:szCs w:val="24"/>
          <w:lang w:val="en-US"/>
        </w:rPr>
        <w:t xml:space="preserve">; </w:t>
      </w:r>
    </w:p>
    <w:p w:rsidR="00B572CE" w:rsidRPr="00B572CE" w:rsidRDefault="00B572CE" w:rsidP="00B572CE">
      <w:pPr>
        <w:numPr>
          <w:ilvl w:val="0"/>
          <w:numId w:val="17"/>
        </w:numPr>
        <w:spacing w:after="0" w:line="240" w:lineRule="auto"/>
        <w:jc w:val="both"/>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временной</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занятости</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работников</w:t>
      </w:r>
      <w:proofErr w:type="spellEnd"/>
      <w:r w:rsidRPr="00B572CE">
        <w:rPr>
          <w:rFonts w:ascii="Times New Roman" w:eastAsia="Times New Roman" w:hAnsi="Times New Roman" w:cs="Times New Roman"/>
          <w:sz w:val="24"/>
          <w:szCs w:val="24"/>
          <w:lang w:val="en-US"/>
        </w:rPr>
        <w:t xml:space="preserve">; </w:t>
      </w:r>
    </w:p>
    <w:p w:rsidR="00B572CE" w:rsidRPr="00B572CE" w:rsidRDefault="00B572CE" w:rsidP="00B572CE">
      <w:pPr>
        <w:numPr>
          <w:ilvl w:val="0"/>
          <w:numId w:val="17"/>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применения   как   временной   меры   альтернативной   увольнению,   режима </w:t>
      </w:r>
    </w:p>
    <w:p w:rsidR="00B572CE" w:rsidRPr="00B572CE" w:rsidRDefault="00B572CE" w:rsidP="00B572CE">
      <w:pPr>
        <w:spacing w:after="0" w:line="240" w:lineRule="auto"/>
        <w:ind w:left="185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неполного рабочего времени (неполного рабочего дня, неполной рабочей недели) и другие меры в соответствии с Трудовым кодексом РФ.</w:t>
      </w:r>
    </w:p>
    <w:p w:rsidR="00B572CE" w:rsidRPr="00B572CE" w:rsidRDefault="00B572CE" w:rsidP="00B572CE">
      <w:p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3.16.</w:t>
      </w:r>
      <w:r w:rsidRPr="00B572CE">
        <w:rPr>
          <w:rFonts w:ascii="Calibri" w:eastAsia="Times New Roman" w:hAnsi="Calibri" w:cs="Times New Roman"/>
        </w:rPr>
        <w:t xml:space="preserve"> </w:t>
      </w:r>
      <w:proofErr w:type="gramStart"/>
      <w:r w:rsidRPr="00B572CE">
        <w:rPr>
          <w:rFonts w:ascii="Times New Roman" w:eastAsia="Times New Roman" w:hAnsi="Times New Roman" w:cs="Times New Roman"/>
          <w:sz w:val="24"/>
          <w:szCs w:val="24"/>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sidRPr="00B572CE">
        <w:rPr>
          <w:rFonts w:ascii="Times New Roman" w:eastAsia="Times New Roman" w:hAnsi="Times New Roman" w:cs="Times New Roman"/>
          <w:sz w:val="24"/>
          <w:szCs w:val="24"/>
        </w:rPr>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roofErr w:type="gramStart"/>
      <w:r w:rsidRPr="00B572CE">
        <w:rPr>
          <w:rFonts w:ascii="Times New Roman" w:eastAsia="Times New Roman" w:hAnsi="Times New Roman" w:cs="Times New Roman"/>
          <w:sz w:val="24"/>
          <w:szCs w:val="24"/>
        </w:rPr>
        <w:t>ТК РФ (Статья 351.7.</w:t>
      </w:r>
      <w:proofErr w:type="gramEnd"/>
      <w:r w:rsidRPr="00B572CE">
        <w:rPr>
          <w:rFonts w:ascii="Times New Roman" w:eastAsia="Times New Roman" w:hAnsi="Times New Roman" w:cs="Times New Roman"/>
          <w:sz w:val="24"/>
          <w:szCs w:val="24"/>
        </w:rPr>
        <w:t xml:space="preserve"> </w:t>
      </w:r>
      <w:proofErr w:type="gramStart"/>
      <w:r w:rsidRPr="00B572CE">
        <w:rPr>
          <w:rFonts w:ascii="Times New Roman" w:eastAsia="Times New Roman" w:hAnsi="Times New Roman" w:cs="Times New Roman"/>
          <w:sz w:val="24"/>
          <w:szCs w:val="24"/>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Федерального закона от 25.12.2023 N 642-ФЗ)</w:t>
      </w:r>
      <w:proofErr w:type="gramEnd"/>
    </w:p>
    <w:p w:rsidR="00B572CE" w:rsidRPr="00B572CE" w:rsidRDefault="00B572CE" w:rsidP="00B572CE">
      <w:pPr>
        <w:widowControl w:val="0"/>
        <w:autoSpaceDE w:val="0"/>
        <w:autoSpaceDN w:val="0"/>
        <w:adjustRightInd w:val="0"/>
        <w:spacing w:after="0" w:line="20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27" w:lineRule="exact"/>
        <w:rPr>
          <w:rFonts w:ascii="Times New Roman" w:eastAsia="Times New Roman" w:hAnsi="Times New Roman" w:cs="Times New Roman"/>
          <w:sz w:val="24"/>
          <w:szCs w:val="24"/>
        </w:rPr>
      </w:pPr>
    </w:p>
    <w:p w:rsidR="00B572CE" w:rsidRPr="00B572CE" w:rsidRDefault="00B572CE" w:rsidP="00B572CE">
      <w:pPr>
        <w:widowControl w:val="0"/>
        <w:tabs>
          <w:tab w:val="left" w:pos="10065"/>
        </w:tabs>
        <w:overflowPunct w:val="0"/>
        <w:autoSpaceDE w:val="0"/>
        <w:autoSpaceDN w:val="0"/>
        <w:adjustRightInd w:val="0"/>
        <w:spacing w:after="0" w:line="210" w:lineRule="auto"/>
        <w:ind w:left="4400" w:right="-703" w:hanging="3514"/>
        <w:jc w:val="center"/>
        <w:rPr>
          <w:rFonts w:ascii="Times New Roman" w:eastAsia="Times New Roman" w:hAnsi="Times New Roman" w:cs="Times New Roman"/>
          <w:b/>
          <w:bCs/>
          <w:sz w:val="24"/>
          <w:szCs w:val="24"/>
        </w:rPr>
      </w:pPr>
      <w:r w:rsidRPr="00B572CE">
        <w:rPr>
          <w:rFonts w:ascii="Times New Roman" w:eastAsia="Times New Roman" w:hAnsi="Times New Roman" w:cs="Times New Roman"/>
          <w:b/>
          <w:bCs/>
          <w:sz w:val="24"/>
          <w:szCs w:val="24"/>
          <w:lang w:val="en-US"/>
        </w:rPr>
        <w:t>IV</w:t>
      </w:r>
      <w:r w:rsidRPr="00B572CE">
        <w:rPr>
          <w:rFonts w:ascii="Times New Roman" w:eastAsia="Times New Roman" w:hAnsi="Times New Roman" w:cs="Times New Roman"/>
          <w:b/>
          <w:bCs/>
          <w:sz w:val="24"/>
          <w:szCs w:val="24"/>
        </w:rPr>
        <w:t>. Профессиональная подготовка, переподготовка</w:t>
      </w:r>
    </w:p>
    <w:p w:rsidR="00B572CE" w:rsidRPr="00B572CE" w:rsidRDefault="00B572CE" w:rsidP="00B572CE">
      <w:pPr>
        <w:widowControl w:val="0"/>
        <w:tabs>
          <w:tab w:val="left" w:pos="10065"/>
        </w:tabs>
        <w:overflowPunct w:val="0"/>
        <w:autoSpaceDE w:val="0"/>
        <w:autoSpaceDN w:val="0"/>
        <w:adjustRightInd w:val="0"/>
        <w:spacing w:after="0" w:line="210" w:lineRule="auto"/>
        <w:ind w:left="4400" w:right="-703" w:hanging="3514"/>
        <w:jc w:val="center"/>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rPr>
        <w:t>и повышение квалификации работников</w:t>
      </w:r>
    </w:p>
    <w:p w:rsidR="00B572CE" w:rsidRPr="00B572CE" w:rsidRDefault="00B572CE" w:rsidP="00B572CE">
      <w:pPr>
        <w:widowControl w:val="0"/>
        <w:autoSpaceDE w:val="0"/>
        <w:autoSpaceDN w:val="0"/>
        <w:adjustRightInd w:val="0"/>
        <w:spacing w:after="0" w:line="115"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 Стороны пришли к соглашению в том, что:</w:t>
      </w:r>
    </w:p>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4.1. Работодатель определяет необходимость профессиональной подготовки и переподготовки кадров для нужд образовательного учреждения.</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4.2. Работодатель по согласованию с выборным органом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B572CE" w:rsidRPr="00B572CE" w:rsidRDefault="00B572CE" w:rsidP="00B572CE">
      <w:pPr>
        <w:widowControl w:val="0"/>
        <w:autoSpaceDE w:val="0"/>
        <w:autoSpaceDN w:val="0"/>
        <w:adjustRightInd w:val="0"/>
        <w:spacing w:after="0" w:line="238" w:lineRule="auto"/>
        <w:ind w:left="114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4.3. Работодатель обязуется:</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4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4.3.1. Организовывать профессиональную подготовку, переподготовку и повышение квалификации работников.</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4.3.2. Повышать квалификацию педагогических работников не реже чем один раз в 5 (пять) лет.</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4.3.3. </w:t>
      </w:r>
      <w:proofErr w:type="gramStart"/>
      <w:r w:rsidRPr="00B572CE">
        <w:rPr>
          <w:rFonts w:ascii="Times New Roman" w:eastAsia="Times New Roman" w:hAnsi="Times New Roman" w:cs="Times New Roman"/>
          <w:sz w:val="24"/>
          <w:szCs w:val="24"/>
        </w:rPr>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w:t>
      </w:r>
      <w:r w:rsidRPr="00B572CE">
        <w:rPr>
          <w:rFonts w:ascii="Times New Roman" w:eastAsia="Times New Roman" w:hAnsi="Times New Roman" w:cs="Times New Roman"/>
          <w:sz w:val="24"/>
          <w:szCs w:val="24"/>
        </w:rPr>
        <w:lastRenderedPageBreak/>
        <w:t>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B572CE" w:rsidRPr="00B572CE" w:rsidRDefault="00B572CE" w:rsidP="00B572CE">
      <w:pPr>
        <w:widowControl w:val="0"/>
        <w:autoSpaceDE w:val="0"/>
        <w:autoSpaceDN w:val="0"/>
        <w:adjustRightInd w:val="0"/>
        <w:spacing w:after="0" w:line="7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B572CE" w:rsidRPr="00B572CE" w:rsidRDefault="00B572CE" w:rsidP="00B572CE">
      <w:pPr>
        <w:widowControl w:val="0"/>
        <w:autoSpaceDE w:val="0"/>
        <w:autoSpaceDN w:val="0"/>
        <w:adjustRightInd w:val="0"/>
        <w:spacing w:after="0" w:line="5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органов</w:t>
      </w:r>
      <w:proofErr w:type="gramEnd"/>
    </w:p>
    <w:p w:rsidR="00B572CE" w:rsidRPr="00B572CE" w:rsidRDefault="00B572CE" w:rsidP="00B572CE">
      <w:pPr>
        <w:widowControl w:val="0"/>
        <w:autoSpaceDE w:val="0"/>
        <w:autoSpaceDN w:val="0"/>
        <w:adjustRightInd w:val="0"/>
        <w:spacing w:after="0" w:line="240" w:lineRule="auto"/>
        <w:ind w:left="9"/>
        <w:rPr>
          <w:rFonts w:ascii="Times New Roman" w:eastAsia="Times New Roman" w:hAnsi="Times New Roman" w:cs="Times New Roman"/>
          <w:sz w:val="24"/>
          <w:szCs w:val="24"/>
          <w:lang w:val="en-US"/>
        </w:rPr>
      </w:pPr>
      <w:bookmarkStart w:id="4" w:name="page13"/>
      <w:bookmarkEnd w:id="4"/>
      <w:r w:rsidRPr="00B572CE">
        <w:rPr>
          <w:rFonts w:ascii="Times New Roman" w:eastAsia="Times New Roman" w:hAnsi="Times New Roman" w:cs="Times New Roman"/>
          <w:sz w:val="24"/>
          <w:szCs w:val="24"/>
        </w:rPr>
        <w:t xml:space="preserve"> </w:t>
      </w:r>
      <w:proofErr w:type="spellStart"/>
      <w:proofErr w:type="gramStart"/>
      <w:r w:rsidRPr="00B572CE">
        <w:rPr>
          <w:rFonts w:ascii="Times New Roman" w:eastAsia="Times New Roman" w:hAnsi="Times New Roman" w:cs="Times New Roman"/>
          <w:sz w:val="24"/>
          <w:szCs w:val="24"/>
          <w:lang w:val="en-US"/>
        </w:rPr>
        <w:t>управления</w:t>
      </w:r>
      <w:proofErr w:type="spellEnd"/>
      <w:r w:rsidRPr="00B572CE">
        <w:rPr>
          <w:rFonts w:ascii="Times New Roman" w:eastAsia="Times New Roman" w:hAnsi="Times New Roman" w:cs="Times New Roman"/>
          <w:sz w:val="24"/>
          <w:szCs w:val="24"/>
          <w:lang w:val="en-US"/>
        </w:rPr>
        <w:t xml:space="preserve"> </w:t>
      </w:r>
      <w:r w:rsidRPr="00B572CE">
        <w:rPr>
          <w:rFonts w:ascii="Times New Roman" w:eastAsia="Times New Roman" w:hAnsi="Times New Roman" w:cs="Times New Roman"/>
          <w:sz w:val="24"/>
          <w:szCs w:val="24"/>
        </w:rPr>
        <w:t xml:space="preserve"> </w:t>
      </w:r>
      <w:proofErr w:type="spellStart"/>
      <w:r w:rsidRPr="00B572CE">
        <w:rPr>
          <w:rFonts w:ascii="Times New Roman" w:eastAsia="Times New Roman" w:hAnsi="Times New Roman" w:cs="Times New Roman"/>
          <w:sz w:val="24"/>
          <w:szCs w:val="24"/>
          <w:lang w:val="en-US"/>
        </w:rPr>
        <w:t>образованием</w:t>
      </w:r>
      <w:proofErr w:type="spellEnd"/>
      <w:proofErr w:type="gramEnd"/>
      <w:r w:rsidRPr="00B572CE">
        <w:rPr>
          <w:rFonts w:ascii="Times New Roman" w:eastAsia="Times New Roman" w:hAnsi="Times New Roman" w:cs="Times New Roman"/>
          <w:sz w:val="24"/>
          <w:szCs w:val="24"/>
          <w:lang w:val="en-US"/>
        </w:rPr>
        <w:t>).</w:t>
      </w:r>
    </w:p>
    <w:p w:rsidR="00B572CE" w:rsidRPr="00B572CE" w:rsidRDefault="00B572CE" w:rsidP="00B572CE">
      <w:pPr>
        <w:widowControl w:val="0"/>
        <w:autoSpaceDE w:val="0"/>
        <w:autoSpaceDN w:val="0"/>
        <w:adjustRightInd w:val="0"/>
        <w:spacing w:after="0" w:line="9" w:lineRule="exact"/>
        <w:rPr>
          <w:rFonts w:ascii="Times New Roman" w:eastAsia="Times New Roman" w:hAnsi="Times New Roman" w:cs="Times New Roman"/>
          <w:sz w:val="24"/>
          <w:szCs w:val="24"/>
          <w:lang w:val="en-US"/>
        </w:rPr>
      </w:pPr>
    </w:p>
    <w:p w:rsidR="00B572CE" w:rsidRPr="00B572CE" w:rsidRDefault="00B572CE" w:rsidP="00B572CE">
      <w:pPr>
        <w:widowControl w:val="0"/>
        <w:numPr>
          <w:ilvl w:val="1"/>
          <w:numId w:val="6"/>
        </w:numPr>
        <w:tabs>
          <w:tab w:val="num" w:pos="1769"/>
        </w:tabs>
        <w:overflowPunct w:val="0"/>
        <w:autoSpaceDE w:val="0"/>
        <w:autoSpaceDN w:val="0"/>
        <w:adjustRightInd w:val="0"/>
        <w:spacing w:after="0" w:line="240" w:lineRule="auto"/>
        <w:ind w:left="1769" w:hanging="628"/>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Создавать условия для прохождения педагогическими работниками аттестации </w:t>
      </w:r>
    </w:p>
    <w:p w:rsidR="00B572CE" w:rsidRPr="00B572CE" w:rsidRDefault="00B572CE" w:rsidP="00B572CE">
      <w:pPr>
        <w:widowControl w:val="0"/>
        <w:autoSpaceDE w:val="0"/>
        <w:autoSpaceDN w:val="0"/>
        <w:adjustRightInd w:val="0"/>
        <w:spacing w:after="0" w:line="52" w:lineRule="exact"/>
        <w:rPr>
          <w:rFonts w:ascii="Times New Roman" w:eastAsia="Times New Roman" w:hAnsi="Times New Roman" w:cs="Times New Roman"/>
          <w:sz w:val="24"/>
          <w:szCs w:val="24"/>
        </w:rPr>
      </w:pPr>
    </w:p>
    <w:p w:rsidR="00B572CE" w:rsidRPr="00B572CE" w:rsidRDefault="00B572CE" w:rsidP="00B572CE">
      <w:pPr>
        <w:widowControl w:val="0"/>
        <w:numPr>
          <w:ilvl w:val="0"/>
          <w:numId w:val="6"/>
        </w:numPr>
        <w:tabs>
          <w:tab w:val="num" w:pos="189"/>
        </w:tabs>
        <w:overflowPunct w:val="0"/>
        <w:autoSpaceDE w:val="0"/>
        <w:autoSpaceDN w:val="0"/>
        <w:adjustRightInd w:val="0"/>
        <w:spacing w:after="0" w:line="212" w:lineRule="auto"/>
        <w:ind w:left="9" w:hanging="9"/>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соответствии</w:t>
      </w:r>
      <w:proofErr w:type="gramEnd"/>
      <w:r w:rsidRPr="00B572CE">
        <w:rPr>
          <w:rFonts w:ascii="Times New Roman" w:eastAsia="Times New Roman" w:hAnsi="Times New Roman" w:cs="Times New Roman"/>
          <w:sz w:val="24"/>
          <w:szCs w:val="24"/>
        </w:rPr>
        <w:t xml:space="preserve">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соответствующую полученным квалификационным категориям оплату труда со дня вынесения решения аттестационной комиссией.</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4.3.6. Письменно предупреждать работника об истечении срока действия квалификационной категории не </w:t>
      </w:r>
      <w:proofErr w:type="gramStart"/>
      <w:r w:rsidRPr="00B572CE">
        <w:rPr>
          <w:rFonts w:ascii="Times New Roman" w:eastAsia="Times New Roman" w:hAnsi="Times New Roman" w:cs="Times New Roman"/>
          <w:sz w:val="24"/>
          <w:szCs w:val="24"/>
        </w:rPr>
        <w:t>позднее</w:t>
      </w:r>
      <w:proofErr w:type="gramEnd"/>
      <w:r w:rsidRPr="00B572CE">
        <w:rPr>
          <w:rFonts w:ascii="Times New Roman" w:eastAsia="Times New Roman" w:hAnsi="Times New Roman" w:cs="Times New Roman"/>
          <w:sz w:val="24"/>
          <w:szCs w:val="24"/>
        </w:rPr>
        <w:t xml:space="preserve"> чем за 3 месяца.</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4.3.7. Осуществлять подготовку представления на педагогического работника для аттестации с целью подтверждения соответствия занимаемой должности с учётом мотивированного мнения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4.3.8. Направлять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B572CE">
        <w:rPr>
          <w:rFonts w:ascii="Times New Roman" w:eastAsia="Times New Roman" w:hAnsi="Times New Roman" w:cs="Times New Roman"/>
          <w:sz w:val="24"/>
          <w:szCs w:val="24"/>
        </w:rPr>
        <w:t>соответствующим</w:t>
      </w:r>
      <w:proofErr w:type="gramEnd"/>
      <w:r w:rsidRPr="00B572CE">
        <w:rPr>
          <w:rFonts w:ascii="Times New Roman" w:eastAsia="Times New Roman" w:hAnsi="Times New Roman" w:cs="Times New Roman"/>
          <w:sz w:val="24"/>
          <w:szCs w:val="24"/>
        </w:rPr>
        <w:t xml:space="preserve"> занимаемой должности, а также предоставлять по возможности другую имеющуюся работу, которую работник может выполнять.</w:t>
      </w:r>
    </w:p>
    <w:p w:rsidR="00B572CE" w:rsidRPr="00B572CE" w:rsidRDefault="00B572CE" w:rsidP="00B572CE">
      <w:pPr>
        <w:widowControl w:val="0"/>
        <w:autoSpaceDE w:val="0"/>
        <w:autoSpaceDN w:val="0"/>
        <w:adjustRightInd w:val="0"/>
        <w:spacing w:after="0" w:line="72"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4.3.9.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учётом мотивированного мнения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284"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809"/>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t>V</w:t>
      </w:r>
      <w:r w:rsidRPr="00B572CE">
        <w:rPr>
          <w:rFonts w:ascii="Times New Roman" w:eastAsia="Times New Roman" w:hAnsi="Times New Roman" w:cs="Times New Roman"/>
          <w:b/>
          <w:bCs/>
          <w:sz w:val="24"/>
          <w:szCs w:val="24"/>
        </w:rPr>
        <w:t>. Высвобождение работников и содействие их трудоустройству</w:t>
      </w:r>
    </w:p>
    <w:p w:rsidR="00B572CE" w:rsidRPr="00B572CE" w:rsidRDefault="00B572CE" w:rsidP="00B572CE">
      <w:pPr>
        <w:widowControl w:val="0"/>
        <w:autoSpaceDE w:val="0"/>
        <w:autoSpaceDN w:val="0"/>
        <w:adjustRightInd w:val="0"/>
        <w:spacing w:after="0" w:line="114"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 Работодатель обязуется:</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8"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5.1. Уведомлять выборный орган первичной профсоюзной организации и центр занятости населения в письменной форме о сокращении численности или штата работников не позднее, чем за два месяца до начала расторжения с работниками трудовых договоров</w:t>
      </w:r>
      <w:proofErr w:type="gramStart"/>
      <w:r w:rsidRPr="00B572CE">
        <w:rPr>
          <w:rFonts w:ascii="Times New Roman" w:eastAsia="Times New Roman" w:hAnsi="Times New Roman" w:cs="Times New Roman"/>
          <w:sz w:val="24"/>
          <w:szCs w:val="24"/>
        </w:rPr>
        <w:t xml:space="preserve"> ,</w:t>
      </w:r>
      <w:proofErr w:type="gramEnd"/>
      <w:r w:rsidRPr="00B572CE">
        <w:rPr>
          <w:rFonts w:ascii="Times New Roman" w:eastAsia="Times New Roman" w:hAnsi="Times New Roman" w:cs="Times New Roman"/>
          <w:sz w:val="24"/>
          <w:szCs w:val="24"/>
        </w:rPr>
        <w:t xml:space="preserve"> а в случае, если решение о сокращении численности или штата работников может привести к массовому увольнению работников – не позднее чем за три месяца.</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Стороны договорились считать массовым высвобождение более 3 (трех) работников.</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5.3. Увольнение работников - членов профсоюза по инициативе работодателя в связи с сокращением численности или штата (п. 2 ст. 81 ТК РФ), п.3, п.5, ст. 81 ТК РФ </w:t>
      </w:r>
      <w:r w:rsidRPr="00B572CE">
        <w:rPr>
          <w:rFonts w:ascii="Times New Roman" w:eastAsia="Times New Roman" w:hAnsi="Times New Roman" w:cs="Times New Roman"/>
          <w:sz w:val="24"/>
          <w:szCs w:val="24"/>
        </w:rPr>
        <w:lastRenderedPageBreak/>
        <w:t>производить по согласованию с выборным органом первичной профсоюзной организации (ст. 82 ТК РФ).</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Помимо случаев, установленных трудовым законодательством, работодатель учитывает мотивированное мнение профсоюзной организации при расторжении трудового договора по пунктам 8,10 части 1 статьи 81, пункту 2 статьи 278 Трудового кодекса РФ.</w:t>
      </w:r>
    </w:p>
    <w:p w:rsidR="00B572CE" w:rsidRPr="00B572CE" w:rsidRDefault="00B572CE" w:rsidP="00B572CE">
      <w:pPr>
        <w:widowControl w:val="0"/>
        <w:autoSpaceDE w:val="0"/>
        <w:autoSpaceDN w:val="0"/>
        <w:adjustRightInd w:val="0"/>
        <w:spacing w:after="0" w:line="12"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20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 Стороны договорились, что:</w:t>
      </w:r>
    </w:p>
    <w:p w:rsidR="00B572CE" w:rsidRPr="00B572CE" w:rsidRDefault="00B572CE" w:rsidP="00B572CE">
      <w:pPr>
        <w:widowControl w:val="0"/>
        <w:autoSpaceDE w:val="0"/>
        <w:autoSpaceDN w:val="0"/>
        <w:adjustRightInd w:val="0"/>
        <w:spacing w:after="0" w:line="52"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40"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5.4.1. </w:t>
      </w:r>
      <w:proofErr w:type="gramStart"/>
      <w:r w:rsidRPr="00B572CE">
        <w:rPr>
          <w:rFonts w:ascii="Times New Roman" w:eastAsia="Times New Roman" w:hAnsi="Times New Roman" w:cs="Times New Roman"/>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B572CE">
        <w:rPr>
          <w:rFonts w:ascii="Times New Roman" w:eastAsia="Times New Roman" w:hAnsi="Times New Roman" w:cs="Times New Roman"/>
          <w:sz w:val="24"/>
          <w:szCs w:val="24"/>
        </w:rPr>
        <w:t>предпенсионного</w:t>
      </w:r>
      <w:proofErr w:type="spellEnd"/>
      <w:r w:rsidRPr="00B572CE">
        <w:rPr>
          <w:rFonts w:ascii="Times New Roman" w:eastAsia="Times New Roman" w:hAnsi="Times New Roman" w:cs="Times New Roman"/>
          <w:sz w:val="24"/>
          <w:szCs w:val="24"/>
        </w:rPr>
        <w:t xml:space="preserve"> возраста (за два года до пенсии), проработавшие в образовательном учреждении свыше 10 лет; одинокие матери и отцы, воспитывающие детей до 16 лет;</w:t>
      </w:r>
      <w:proofErr w:type="gramEnd"/>
      <w:r w:rsidRPr="00B572CE">
        <w:rPr>
          <w:rFonts w:ascii="Times New Roman" w:eastAsia="Times New Roman" w:hAnsi="Times New Roman" w:cs="Times New Roman"/>
          <w:sz w:val="24"/>
          <w:szCs w:val="24"/>
        </w:rPr>
        <w:t xml:space="preserve"> родители, воспитывающие детей - инвалидов до 18 лет; награжденные государственными и ведомственными наградами в связи с педагогической деятельностью; председатель первичной профсоюзной организации; молодые педагоги, имеющие трудовой стаж менее двух лет.</w:t>
      </w:r>
    </w:p>
    <w:p w:rsidR="00B572CE" w:rsidRPr="00B572CE" w:rsidRDefault="00B572CE" w:rsidP="00B572CE">
      <w:pPr>
        <w:widowControl w:val="0"/>
        <w:overflowPunct w:val="0"/>
        <w:autoSpaceDE w:val="0"/>
        <w:autoSpaceDN w:val="0"/>
        <w:adjustRightInd w:val="0"/>
        <w:spacing w:after="0" w:line="218"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5.4.2.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w:t>
      </w:r>
      <w:bookmarkStart w:id="5" w:name="page15"/>
      <w:bookmarkEnd w:id="5"/>
      <w:r w:rsidRPr="00B572CE">
        <w:rPr>
          <w:rFonts w:ascii="Times New Roman" w:eastAsia="Times New Roman" w:hAnsi="Times New Roman" w:cs="Times New Roman"/>
          <w:sz w:val="24"/>
          <w:szCs w:val="24"/>
        </w:rPr>
        <w:t xml:space="preserve"> по окончании учебного года.</w:t>
      </w:r>
    </w:p>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5.4.4. Работникам, высвобожденным из образовательного учреждения в связи с сокращением численности или штата, сохраняются в течение 3 месяцев после увольнения все имеющиеся у них меры социальной поддержки.</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5.4.5. При сокращении численности или штата не допускается увольнение одновременно двух работников из одной семьи.</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5.4.6. Принимать меры, не допускающие прекращение деятельности учреждения. Все вопросы, связанные с ликвидацией учреждения, его подразделений, изменением формы собственности или организационно – правовой формы учреждения рассматривать с учетом мотивированного мнения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5.4.7. Увольнение по инициативе работодателя лиц</w:t>
      </w:r>
      <w:r w:rsidRPr="00B572CE">
        <w:rPr>
          <w:rFonts w:ascii="Times New Roman" w:eastAsia="Times New Roman" w:hAnsi="Times New Roman" w:cs="Times New Roman"/>
          <w:b/>
          <w:bCs/>
          <w:sz w:val="24"/>
          <w:szCs w:val="24"/>
        </w:rPr>
        <w:t>,</w:t>
      </w:r>
      <w:r w:rsidRPr="00B572CE">
        <w:rPr>
          <w:rFonts w:ascii="Times New Roman" w:eastAsia="Times New Roman" w:hAnsi="Times New Roman" w:cs="Times New Roman"/>
          <w:sz w:val="24"/>
          <w:szCs w:val="24"/>
        </w:rPr>
        <w:t xml:space="preserve"> избранных в состав профсоюзного комитета допускается, помимо соблюдения общего порядка увольнения, только  с  предварительного  согласия  профсоюзного  комитета,  а  председателя профкома  и его  заместителей – с согласия   профсоюзного  органа  районной  организации Профсоюза (ст.374 ТК РФ).</w:t>
      </w:r>
    </w:p>
    <w:p w:rsidR="00B572CE" w:rsidRPr="00B572CE" w:rsidRDefault="00B572CE" w:rsidP="00B572CE">
      <w:pPr>
        <w:widowControl w:val="0"/>
        <w:autoSpaceDE w:val="0"/>
        <w:autoSpaceDN w:val="0"/>
        <w:adjustRightInd w:val="0"/>
        <w:spacing w:after="0" w:line="188" w:lineRule="exact"/>
        <w:rPr>
          <w:rFonts w:ascii="Times New Roman" w:eastAsia="Times New Roman" w:hAnsi="Times New Roman" w:cs="Times New Roman"/>
          <w:b/>
          <w:bCs/>
          <w:sz w:val="24"/>
          <w:szCs w:val="24"/>
        </w:rPr>
      </w:pPr>
    </w:p>
    <w:p w:rsidR="00B572CE" w:rsidRPr="00B572CE" w:rsidRDefault="00B572CE" w:rsidP="00B572CE">
      <w:pPr>
        <w:widowControl w:val="0"/>
        <w:autoSpaceDE w:val="0"/>
        <w:autoSpaceDN w:val="0"/>
        <w:adjustRightInd w:val="0"/>
        <w:spacing w:after="0" w:line="188" w:lineRule="exact"/>
        <w:jc w:val="center"/>
        <w:rPr>
          <w:rFonts w:ascii="Times New Roman" w:eastAsia="Times New Roman" w:hAnsi="Times New Roman" w:cs="Times New Roman"/>
          <w:b/>
          <w:bCs/>
          <w:sz w:val="24"/>
          <w:szCs w:val="24"/>
        </w:rPr>
      </w:pPr>
      <w:r w:rsidRPr="00B572CE">
        <w:rPr>
          <w:rFonts w:ascii="Times New Roman" w:eastAsia="Times New Roman" w:hAnsi="Times New Roman" w:cs="Times New Roman"/>
          <w:b/>
          <w:bCs/>
          <w:sz w:val="24"/>
          <w:szCs w:val="24"/>
          <w:lang w:val="en-US"/>
        </w:rPr>
        <w:t>VI</w:t>
      </w:r>
      <w:r w:rsidRPr="00B572CE">
        <w:rPr>
          <w:rFonts w:ascii="Times New Roman" w:eastAsia="Times New Roman" w:hAnsi="Times New Roman" w:cs="Times New Roman"/>
          <w:b/>
          <w:bCs/>
          <w:sz w:val="24"/>
          <w:szCs w:val="24"/>
        </w:rPr>
        <w:t>. Рабочее время и время отдыха</w:t>
      </w:r>
    </w:p>
    <w:p w:rsidR="00B572CE" w:rsidRPr="00B572CE" w:rsidRDefault="00B572CE" w:rsidP="00B572CE">
      <w:pPr>
        <w:widowControl w:val="0"/>
        <w:autoSpaceDE w:val="0"/>
        <w:autoSpaceDN w:val="0"/>
        <w:adjustRightInd w:val="0"/>
        <w:spacing w:after="0" w:line="188" w:lineRule="exact"/>
        <w:jc w:val="center"/>
        <w:rPr>
          <w:rFonts w:ascii="Times New Roman" w:eastAsia="Times New Roman" w:hAnsi="Times New Roman" w:cs="Times New Roman"/>
          <w:b/>
          <w:bCs/>
          <w:sz w:val="24"/>
          <w:szCs w:val="24"/>
        </w:rPr>
      </w:pPr>
    </w:p>
    <w:p w:rsidR="00B572CE" w:rsidRPr="00B572CE" w:rsidRDefault="00B572CE" w:rsidP="00B572CE">
      <w:pPr>
        <w:widowControl w:val="0"/>
        <w:autoSpaceDE w:val="0"/>
        <w:autoSpaceDN w:val="0"/>
        <w:adjustRightInd w:val="0"/>
        <w:spacing w:after="0" w:line="188" w:lineRule="exact"/>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6. Стороны пришли к соглашению о том, что:</w:t>
      </w:r>
    </w:p>
    <w:p w:rsidR="00B572CE" w:rsidRPr="00B572CE" w:rsidRDefault="00B572CE" w:rsidP="00B572CE">
      <w:pPr>
        <w:widowControl w:val="0"/>
        <w:overflowPunct w:val="0"/>
        <w:autoSpaceDE w:val="0"/>
        <w:autoSpaceDN w:val="0"/>
        <w:adjustRightInd w:val="0"/>
        <w:spacing w:after="0" w:line="228" w:lineRule="auto"/>
        <w:ind w:right="4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 Рабочее время работников определяется Правилами внутреннего трудового распорядка образовательного учреждения (ст. 91 ТК РФ)</w:t>
      </w:r>
      <w:r w:rsidRPr="00B572CE">
        <w:rPr>
          <w:rFonts w:ascii="Times New Roman" w:eastAsia="Times New Roman" w:hAnsi="Times New Roman" w:cs="Times New Roman"/>
          <w:b/>
          <w:bCs/>
          <w:sz w:val="24"/>
          <w:szCs w:val="24"/>
        </w:rPr>
        <w:t>,</w:t>
      </w:r>
      <w:r w:rsidRPr="00B572CE">
        <w:rPr>
          <w:rFonts w:ascii="Times New Roman" w:eastAsia="Times New Roman" w:hAnsi="Times New Roman" w:cs="Times New Roman"/>
          <w:sz w:val="24"/>
          <w:szCs w:val="24"/>
        </w:rPr>
        <w:t xml:space="preserve"> учебным расписанием,  календарным учебным графиком, графиком сменности, утверждаемыми работодателем с учетом мнения выборного органа первичной профсоюзной организации, а также условиями трудового договора.</w:t>
      </w:r>
    </w:p>
    <w:p w:rsidR="00B572CE" w:rsidRPr="00B572CE" w:rsidRDefault="00B572CE" w:rsidP="00B572CE">
      <w:pPr>
        <w:widowControl w:val="0"/>
        <w:autoSpaceDE w:val="0"/>
        <w:autoSpaceDN w:val="0"/>
        <w:adjustRightInd w:val="0"/>
        <w:spacing w:after="0" w:line="19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6.2. Неполное рабочее время — неполный рабочий день или неполная рабочая неделя устанавливаются в следующих случаях:</w:t>
      </w:r>
    </w:p>
    <w:p w:rsidR="00B572CE" w:rsidRPr="00B572CE" w:rsidRDefault="00B572CE" w:rsidP="00B572CE">
      <w:pPr>
        <w:widowControl w:val="0"/>
        <w:overflowPunct w:val="0"/>
        <w:autoSpaceDE w:val="0"/>
        <w:autoSpaceDN w:val="0"/>
        <w:adjustRightInd w:val="0"/>
        <w:spacing w:after="0" w:line="235" w:lineRule="auto"/>
        <w:ind w:left="114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по соглашению между работником и работодателем; </w:t>
      </w:r>
    </w:p>
    <w:p w:rsidR="00B572CE" w:rsidRPr="00B572CE" w:rsidRDefault="00B572CE" w:rsidP="00B572CE">
      <w:pPr>
        <w:widowControl w:val="0"/>
        <w:autoSpaceDE w:val="0"/>
        <w:autoSpaceDN w:val="0"/>
        <w:adjustRightInd w:val="0"/>
        <w:spacing w:after="0" w:line="9"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40" w:lineRule="auto"/>
        <w:ind w:left="1140"/>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 xml:space="preserve">—  по просьбе  беременной  женщины,  одного из  родителей  (опекуна,  попечителя, </w:t>
      </w:r>
      <w:proofErr w:type="gramEnd"/>
    </w:p>
    <w:p w:rsidR="00B572CE" w:rsidRPr="00B572CE" w:rsidRDefault="00B572CE" w:rsidP="00B572CE">
      <w:pPr>
        <w:widowControl w:val="0"/>
        <w:autoSpaceDE w:val="0"/>
        <w:autoSpaceDN w:val="0"/>
        <w:adjustRightInd w:val="0"/>
        <w:spacing w:after="0" w:line="52"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6.3. Составление расписания уроков осуществляется с учетом рационального использования рабочего времени педагогического работника.</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6.4. Часы, свободные от проведения занятий, дежурств, участия во внеурочных </w:t>
      </w:r>
      <w:r w:rsidRPr="00B572CE">
        <w:rPr>
          <w:rFonts w:ascii="Times New Roman" w:eastAsia="Times New Roman" w:hAnsi="Times New Roman" w:cs="Times New Roman"/>
          <w:sz w:val="24"/>
          <w:szCs w:val="24"/>
        </w:rPr>
        <w:lastRenderedPageBreak/>
        <w:t xml:space="preserve">мероприятиях, предусмотренных планом образовательного учреждения (заседания педагогического совета, родительские собрания и т. п.), </w:t>
      </w:r>
      <w:proofErr w:type="spellStart"/>
      <w:r w:rsidRPr="00B572CE">
        <w:rPr>
          <w:rFonts w:ascii="Times New Roman" w:eastAsia="Times New Roman" w:hAnsi="Times New Roman" w:cs="Times New Roman"/>
          <w:sz w:val="24"/>
          <w:szCs w:val="24"/>
        </w:rPr>
        <w:t>педработник</w:t>
      </w:r>
      <w:proofErr w:type="spellEnd"/>
      <w:r w:rsidRPr="00B572CE">
        <w:rPr>
          <w:rFonts w:ascii="Times New Roman" w:eastAsia="Times New Roman" w:hAnsi="Times New Roman" w:cs="Times New Roman"/>
          <w:sz w:val="24"/>
          <w:szCs w:val="24"/>
        </w:rPr>
        <w:t xml:space="preserve"> вправе использовать по своему усмотрению.</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6.5.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Привлечение работников в выходные и нерабочие праздничные дни без их согласия допускается в случаях, предусмотренных ст.113 ТК РФ.</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w:t>
      </w:r>
    </w:p>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4"/>
          <w:szCs w:val="24"/>
        </w:rPr>
      </w:pPr>
      <w:bookmarkStart w:id="6" w:name="page17"/>
      <w:bookmarkEnd w:id="6"/>
      <w:r w:rsidRPr="00B572CE">
        <w:rPr>
          <w:rFonts w:ascii="Times New Roman" w:eastAsia="Times New Roman" w:hAnsi="Times New Roman" w:cs="Times New Roman"/>
          <w:sz w:val="24"/>
          <w:szCs w:val="24"/>
        </w:rPr>
        <w:t>им по состоянию здоровья в соответствии с медицинским заключением.</w:t>
      </w:r>
    </w:p>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6.6.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6.7.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B572CE" w:rsidRPr="00B572CE" w:rsidRDefault="00B572CE" w:rsidP="00B572CE">
      <w:pPr>
        <w:widowControl w:val="0"/>
        <w:numPr>
          <w:ilvl w:val="0"/>
          <w:numId w:val="7"/>
        </w:numPr>
        <w:tabs>
          <w:tab w:val="num" w:pos="1540"/>
        </w:tabs>
        <w:overflowPunct w:val="0"/>
        <w:autoSpaceDE w:val="0"/>
        <w:autoSpaceDN w:val="0"/>
        <w:adjustRightInd w:val="0"/>
        <w:spacing w:after="0" w:line="235" w:lineRule="auto"/>
        <w:ind w:left="1540" w:hanging="408"/>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эти   периоды   педагогические   работники   привлекаются   работодателем   </w:t>
      </w:r>
      <w:proofErr w:type="gramStart"/>
      <w:r w:rsidRPr="00B572CE">
        <w:rPr>
          <w:rFonts w:ascii="Times New Roman" w:eastAsia="Times New Roman" w:hAnsi="Times New Roman" w:cs="Times New Roman"/>
          <w:sz w:val="24"/>
          <w:szCs w:val="24"/>
        </w:rPr>
        <w:t>к</w:t>
      </w:r>
      <w:proofErr w:type="gramEnd"/>
      <w:r w:rsidRPr="00B572CE">
        <w:rPr>
          <w:rFonts w:ascii="Times New Roman" w:eastAsia="Times New Roman" w:hAnsi="Times New Roman" w:cs="Times New Roman"/>
          <w:sz w:val="24"/>
          <w:szCs w:val="24"/>
        </w:rPr>
        <w:t xml:space="preserve"> </w:t>
      </w:r>
    </w:p>
    <w:p w:rsidR="00B572CE" w:rsidRPr="00B572CE" w:rsidRDefault="00B572CE" w:rsidP="00B572CE">
      <w:pPr>
        <w:widowControl w:val="0"/>
        <w:autoSpaceDE w:val="0"/>
        <w:autoSpaceDN w:val="0"/>
        <w:adjustRightInd w:val="0"/>
        <w:spacing w:after="0" w:line="53"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4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с учетом мнения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6.8.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0"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4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О времени начала отпуска работник должен быть извещен не позднее, чем за две недели до его начала.</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B572CE" w:rsidRPr="00B572CE" w:rsidRDefault="00B572CE" w:rsidP="00B572CE">
      <w:pPr>
        <w:widowControl w:val="0"/>
        <w:autoSpaceDE w:val="0"/>
        <w:autoSpaceDN w:val="0"/>
        <w:adjustRightInd w:val="0"/>
        <w:spacing w:after="0" w:line="1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6.10. Работодатель обязуется:</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6.10.1. Предоставлять ежегодный дополнительный оплачиваемый отпуск работникам:</w:t>
      </w:r>
    </w:p>
    <w:p w:rsidR="00B572CE" w:rsidRPr="00B572CE" w:rsidRDefault="00B572CE" w:rsidP="00B572CE">
      <w:pPr>
        <w:numPr>
          <w:ilvl w:val="0"/>
          <w:numId w:val="18"/>
        </w:numPr>
        <w:spacing w:after="0" w:line="240" w:lineRule="auto"/>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 ненормированным рабочим днем в соответствии со ст. 119 ТК РФ;</w:t>
      </w:r>
    </w:p>
    <w:p w:rsidR="00B572CE" w:rsidRPr="00B572CE" w:rsidRDefault="00B572CE" w:rsidP="00B572CE">
      <w:pPr>
        <w:numPr>
          <w:ilvl w:val="0"/>
          <w:numId w:val="18"/>
        </w:numPr>
        <w:spacing w:after="0" w:line="240" w:lineRule="auto"/>
        <w:rPr>
          <w:rFonts w:ascii="Calibri" w:eastAsia="Times New Roman" w:hAnsi="Calibri" w:cs="Times New Roman"/>
          <w:i/>
        </w:rPr>
      </w:pPr>
      <w:r w:rsidRPr="00B572CE">
        <w:rPr>
          <w:rFonts w:ascii="Times New Roman" w:eastAsia="Times New Roman" w:hAnsi="Times New Roman" w:cs="Times New Roman"/>
          <w:sz w:val="24"/>
          <w:szCs w:val="24"/>
        </w:rPr>
        <w:t>занятым на работах с вредными  условиями труда в соответствии со ст. 117 ТК РФ.</w:t>
      </w:r>
      <w:r w:rsidRPr="00B572CE">
        <w:rPr>
          <w:rFonts w:ascii="Calibri" w:eastAsia="Times New Roman" w:hAnsi="Calibri" w:cs="Times New Roman"/>
        </w:rPr>
        <w:t xml:space="preserve">        </w:t>
      </w:r>
      <w:r w:rsidRPr="00B572CE">
        <w:rPr>
          <w:rFonts w:ascii="Calibri" w:eastAsia="Times New Roman" w:hAnsi="Calibri" w:cs="Times New Roman"/>
          <w:i/>
        </w:rPr>
        <w:t xml:space="preserve">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6.10.2. Предоставлять работникам отпуск с сохранением заработной платы в следующих случаях:</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lastRenderedPageBreak/>
        <w:t xml:space="preserve">- при рождении ребенка в семье – до 5 календарных дней;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для сопровождения детей младшего школьного возраста 1 сентября в школу;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в связи с переездом на новое место жительства – до 2 календарных дней;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для проводов детей в армию – до 3 календарных дней;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в случае регистрации брака работника (детей работника) – до 3 календарных дней;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на похороны близких родственников – до 5 календарных дней; </w:t>
      </w:r>
    </w:p>
    <w:p w:rsidR="00B572CE" w:rsidRPr="00B572CE" w:rsidRDefault="00B572CE" w:rsidP="00B572CE">
      <w:pPr>
        <w:spacing w:after="0" w:line="240" w:lineRule="auto"/>
        <w:ind w:firstLine="1134"/>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w:t>
      </w:r>
      <w:proofErr w:type="gramStart"/>
      <w:r w:rsidRPr="00B572CE">
        <w:rPr>
          <w:rFonts w:ascii="Times New Roman" w:eastAsia="Times New Roman" w:hAnsi="Times New Roman" w:cs="Times New Roman"/>
          <w:sz w:val="24"/>
          <w:szCs w:val="24"/>
        </w:rPr>
        <w:t>работающим</w:t>
      </w:r>
      <w:proofErr w:type="gramEnd"/>
      <w:r w:rsidRPr="00B572CE">
        <w:rPr>
          <w:rFonts w:ascii="Times New Roman" w:eastAsia="Times New Roman" w:hAnsi="Times New Roman" w:cs="Times New Roman"/>
          <w:sz w:val="24"/>
          <w:szCs w:val="24"/>
        </w:rPr>
        <w:t xml:space="preserve"> инвалидам-3 календарных дня.</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118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6.10.3. Предоставлять работникам дополнительный оплачиваемый отпу</w:t>
      </w:r>
      <w:proofErr w:type="gramStart"/>
      <w:r w:rsidRPr="00B572CE">
        <w:rPr>
          <w:rFonts w:ascii="Times New Roman" w:eastAsia="Times New Roman" w:hAnsi="Times New Roman" w:cs="Times New Roman"/>
          <w:sz w:val="24"/>
          <w:szCs w:val="24"/>
        </w:rPr>
        <w:t>ск в сл</w:t>
      </w:r>
      <w:proofErr w:type="gramEnd"/>
      <w:r w:rsidRPr="00B572CE">
        <w:rPr>
          <w:rFonts w:ascii="Times New Roman" w:eastAsia="Times New Roman" w:hAnsi="Times New Roman" w:cs="Times New Roman"/>
          <w:sz w:val="24"/>
          <w:szCs w:val="24"/>
        </w:rPr>
        <w:t>едующих случаях:</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numPr>
          <w:ilvl w:val="0"/>
          <w:numId w:val="19"/>
        </w:numPr>
        <w:spacing w:after="0" w:line="240" w:lineRule="auto"/>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председателю первичной профсоюзной организации – до 2 календарных дней и членам профкома – до 1 календарного дня;</w:t>
      </w:r>
    </w:p>
    <w:p w:rsidR="00B572CE" w:rsidRPr="00B572CE" w:rsidRDefault="00B572CE" w:rsidP="00B572CE">
      <w:pPr>
        <w:numPr>
          <w:ilvl w:val="0"/>
          <w:numId w:val="19"/>
        </w:numPr>
        <w:spacing w:after="0" w:line="240" w:lineRule="auto"/>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 отсутствии в течение учебного года дней нетрудоспособности – до 3 календарных дней.</w:t>
      </w:r>
    </w:p>
    <w:p w:rsidR="00B572CE" w:rsidRPr="00B572CE" w:rsidRDefault="00B572CE" w:rsidP="00B572CE">
      <w:pPr>
        <w:widowControl w:val="0"/>
        <w:overflowPunct w:val="0"/>
        <w:autoSpaceDE w:val="0"/>
        <w:autoSpaceDN w:val="0"/>
        <w:adjustRightInd w:val="0"/>
        <w:spacing w:after="0" w:line="226" w:lineRule="auto"/>
        <w:ind w:right="2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w:t>
      </w:r>
      <w:r w:rsidRPr="00B572CE">
        <w:rPr>
          <w:rFonts w:ascii="Times New Roman" w:eastAsia="Times New Roman" w:hAnsi="Times New Roman" w:cs="Times New Roman"/>
          <w:b/>
          <w:bCs/>
          <w:sz w:val="24"/>
          <w:szCs w:val="24"/>
        </w:rPr>
        <w:t>.</w:t>
      </w:r>
      <w:r w:rsidRPr="00B572CE">
        <w:rPr>
          <w:rFonts w:ascii="Times New Roman" w:eastAsia="Times New Roman" w:hAnsi="Times New Roman" w:cs="Times New Roman"/>
          <w:sz w:val="24"/>
          <w:szCs w:val="24"/>
        </w:rPr>
        <w:t xml:space="preserve">10.4.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Уставом образовательного учреждения. </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6.11. Запрещается </w:t>
      </w:r>
      <w:proofErr w:type="spellStart"/>
      <w:r w:rsidRPr="00B572CE">
        <w:rPr>
          <w:rFonts w:ascii="Times New Roman" w:eastAsia="Times New Roman" w:hAnsi="Times New Roman" w:cs="Times New Roman"/>
          <w:sz w:val="24"/>
          <w:szCs w:val="24"/>
        </w:rPr>
        <w:t>непредоставление</w:t>
      </w:r>
      <w:proofErr w:type="spellEnd"/>
      <w:r w:rsidRPr="00B572CE">
        <w:rPr>
          <w:rFonts w:ascii="Times New Roman" w:eastAsia="Times New Roman" w:hAnsi="Times New Roman" w:cs="Times New Roman"/>
          <w:sz w:val="24"/>
          <w:szCs w:val="24"/>
        </w:rPr>
        <w:t xml:space="preserve"> ежегодного оплачиваемого отпуска в течение двух лет подряд.</w:t>
      </w: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bookmarkStart w:id="7" w:name="page19"/>
      <w:bookmarkEnd w:id="7"/>
      <w:r w:rsidRPr="00B572CE">
        <w:rPr>
          <w:rFonts w:ascii="Times New Roman" w:eastAsia="Times New Roman" w:hAnsi="Times New Roman" w:cs="Times New Roman"/>
          <w:sz w:val="24"/>
          <w:szCs w:val="24"/>
        </w:rPr>
        <w:t>6.12.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6.13.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6.14.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6.15. Супругам, работающим в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6.16. Общими выходными днями являются суббота и воскресенье. </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6.17.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0" w:lineRule="auto"/>
        <w:ind w:firstLine="1141"/>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B572CE">
        <w:rPr>
          <w:rFonts w:ascii="Times New Roman" w:eastAsia="Times New Roman" w:hAnsi="Times New Roman" w:cs="Times New Roman"/>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6.18. Дежурство педагогических работников по образовательному учреждению должно начинаться не ранее чем за 15 мин до начала занятий и продолжаться не более 15 мин</w:t>
      </w:r>
    </w:p>
    <w:p w:rsidR="00B572CE" w:rsidRPr="00B572CE" w:rsidRDefault="00B572CE" w:rsidP="00B572CE">
      <w:pPr>
        <w:widowControl w:val="0"/>
        <w:overflowPunct w:val="0"/>
        <w:autoSpaceDE w:val="0"/>
        <w:autoSpaceDN w:val="0"/>
        <w:adjustRightInd w:val="0"/>
        <w:spacing w:after="0" w:line="212"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после их окончания</w:t>
      </w:r>
    </w:p>
    <w:p w:rsidR="00B572CE" w:rsidRPr="00B572CE" w:rsidRDefault="00B572CE" w:rsidP="00B572CE">
      <w:pPr>
        <w:widowControl w:val="0"/>
        <w:autoSpaceDE w:val="0"/>
        <w:autoSpaceDN w:val="0"/>
        <w:adjustRightInd w:val="0"/>
        <w:spacing w:after="0" w:line="1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3480"/>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t>VII</w:t>
      </w:r>
      <w:r w:rsidRPr="00B572CE">
        <w:rPr>
          <w:rFonts w:ascii="Times New Roman" w:eastAsia="Times New Roman" w:hAnsi="Times New Roman" w:cs="Times New Roman"/>
          <w:b/>
          <w:bCs/>
          <w:sz w:val="24"/>
          <w:szCs w:val="24"/>
        </w:rPr>
        <w:t>. Оплата труда и нормы труда</w:t>
      </w:r>
    </w:p>
    <w:p w:rsidR="00B572CE" w:rsidRPr="00B572CE" w:rsidRDefault="00B572CE" w:rsidP="00B572CE">
      <w:pPr>
        <w:widowControl w:val="0"/>
        <w:autoSpaceDE w:val="0"/>
        <w:autoSpaceDN w:val="0"/>
        <w:adjustRightInd w:val="0"/>
        <w:spacing w:after="0" w:line="115" w:lineRule="exact"/>
        <w:rPr>
          <w:rFonts w:ascii="Times New Roman" w:eastAsia="Times New Roman" w:hAnsi="Times New Roman" w:cs="Times New Roman"/>
          <w:sz w:val="24"/>
          <w:szCs w:val="24"/>
        </w:rPr>
      </w:pP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 Стороны исходят из того, что:</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7.1. </w:t>
      </w:r>
      <w:proofErr w:type="gramStart"/>
      <w:r w:rsidRPr="00B572CE">
        <w:rPr>
          <w:rFonts w:ascii="Times New Roman" w:eastAsia="Times New Roman" w:hAnsi="Times New Roman" w:cs="Times New Roman"/>
          <w:sz w:val="24"/>
          <w:szCs w:val="24"/>
        </w:rPr>
        <w:t xml:space="preserve">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w:t>
      </w:r>
      <w:r w:rsidRPr="00B572CE">
        <w:rPr>
          <w:rFonts w:ascii="Times New Roman" w:eastAsia="Times New Roman" w:hAnsi="Times New Roman" w:cs="Times New Roman"/>
          <w:sz w:val="24"/>
          <w:szCs w:val="24"/>
        </w:rPr>
        <w:lastRenderedPageBreak/>
        <w:t>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 Оплата труда работников производится в соответствии с законодательством РФ, законодательством Брянской области, 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нормативными правовыми актами органов местного самоуправления, настоящим коллективным договором и Положением об оплате труда работников учреждения.</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7.3.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7.4. Фонд   оплаты   труда   работников   состоит   из   базовой   общей   части   и стимулирующей части. Выплаты из стимулирующей части фонда оплаты труда работников осуществляются на основании Положения о распределении стимулирующей </w:t>
      </w:r>
      <w:proofErr w:type="gramStart"/>
      <w:r w:rsidRPr="00B572CE">
        <w:rPr>
          <w:rFonts w:ascii="Times New Roman" w:eastAsia="Times New Roman" w:hAnsi="Times New Roman" w:cs="Times New Roman"/>
          <w:sz w:val="24"/>
          <w:szCs w:val="24"/>
        </w:rPr>
        <w:t>части фонда оплаты</w:t>
      </w:r>
      <w:bookmarkStart w:id="8" w:name="page21"/>
      <w:bookmarkEnd w:id="8"/>
      <w:r w:rsidRPr="00B572CE">
        <w:rPr>
          <w:rFonts w:ascii="Times New Roman" w:eastAsia="Times New Roman" w:hAnsi="Times New Roman" w:cs="Times New Roman"/>
          <w:sz w:val="24"/>
          <w:szCs w:val="24"/>
        </w:rPr>
        <w:t xml:space="preserve"> труда работников образовательного</w:t>
      </w:r>
      <w:proofErr w:type="gramEnd"/>
      <w:r w:rsidRPr="00B572CE">
        <w:rPr>
          <w:rFonts w:ascii="Times New Roman" w:eastAsia="Times New Roman" w:hAnsi="Times New Roman" w:cs="Times New Roman"/>
          <w:sz w:val="24"/>
          <w:szCs w:val="24"/>
        </w:rPr>
        <w:t xml:space="preserve"> учреждения, утвержденного приказом руководителя и согласованного с выборным органом первичной профсоюзной организации.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7.5.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B572CE" w:rsidRPr="00B572CE" w:rsidRDefault="00B572CE" w:rsidP="00B572CE">
      <w:pPr>
        <w:numPr>
          <w:ilvl w:val="0"/>
          <w:numId w:val="2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размер вознаграждения работника должен определяться на основе объективной оценки результатов его труда (принцип объективности);</w:t>
      </w:r>
    </w:p>
    <w:p w:rsidR="00B572CE" w:rsidRPr="00B572CE" w:rsidRDefault="00B572CE" w:rsidP="00B572CE">
      <w:pPr>
        <w:numPr>
          <w:ilvl w:val="0"/>
          <w:numId w:val="2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работник должен знать, какое вознаграждение он получит в зависимости от результатов своего труда (принцип предсказуемости);</w:t>
      </w:r>
    </w:p>
    <w:p w:rsidR="00B572CE" w:rsidRPr="00B572CE" w:rsidRDefault="00B572CE" w:rsidP="00B572CE">
      <w:pPr>
        <w:numPr>
          <w:ilvl w:val="0"/>
          <w:numId w:val="2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B572CE" w:rsidRPr="00B572CE" w:rsidRDefault="00B572CE" w:rsidP="00B572CE">
      <w:pPr>
        <w:numPr>
          <w:ilvl w:val="0"/>
          <w:numId w:val="2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вознаграждение   должно   следовать   за   достижением   результата   (принцип своевременности); </w:t>
      </w:r>
    </w:p>
    <w:p w:rsidR="00B572CE" w:rsidRPr="00B572CE" w:rsidRDefault="00B572CE" w:rsidP="00B572CE">
      <w:pPr>
        <w:numPr>
          <w:ilvl w:val="0"/>
          <w:numId w:val="2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правила определения вознаграждения должны быть понятны каждому работнику (принцип справедливости); </w:t>
      </w:r>
    </w:p>
    <w:p w:rsidR="00B572CE" w:rsidRPr="00B572CE" w:rsidRDefault="00B572CE" w:rsidP="00B572CE">
      <w:pPr>
        <w:numPr>
          <w:ilvl w:val="0"/>
          <w:numId w:val="2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7.6. Выплаты компенсационного характера работникам осуществляются на основании Положения о выплатах компенсационного характера, утвержденного приказом руководителя и согласованного с выборным органом первичной профсоюзной организации.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7.7.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B572CE">
        <w:rPr>
          <w:rFonts w:ascii="Times New Roman" w:eastAsia="Times New Roman" w:hAnsi="Times New Roman" w:cs="Times New Roman"/>
          <w:sz w:val="24"/>
          <w:szCs w:val="24"/>
        </w:rPr>
        <w:t>размера оплаты труда</w:t>
      </w:r>
      <w:proofErr w:type="gramEnd"/>
      <w:r w:rsidRPr="00B572CE">
        <w:rPr>
          <w:rFonts w:ascii="Times New Roman" w:eastAsia="Times New Roman" w:hAnsi="Times New Roman" w:cs="Times New Roman"/>
          <w:sz w:val="24"/>
          <w:szCs w:val="24"/>
        </w:rPr>
        <w:t>.</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7.8. </w:t>
      </w:r>
      <w:proofErr w:type="gramStart"/>
      <w:r w:rsidRPr="00B572CE">
        <w:rPr>
          <w:rFonts w:ascii="Times New Roman" w:eastAsia="Times New Roman" w:hAnsi="Times New Roman" w:cs="Times New Roman"/>
          <w:sz w:val="24"/>
          <w:szCs w:val="24"/>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учреждении), на начало нового учебного года составляются и утверждаются тарификационные списки.</w:t>
      </w:r>
      <w:proofErr w:type="gramEnd"/>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7.9.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Оплата   труда   педагогических   работников,   для   которых   установлена продолжительность рабочего времени, осуществляется на основе размеров должностных окладов, а педагогических работников, для которых установлены нормы часов за ставку заработной платы, на основе размеров ставок заработной платы.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lastRenderedPageBreak/>
        <w:t>7.11. Оплата труда не педагогических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7.12.  Заработная плата выплачивается работникам в денежной форме  и  по  месту</w:t>
      </w:r>
    </w:p>
    <w:p w:rsidR="00B572CE" w:rsidRPr="00B572CE" w:rsidRDefault="00B572CE" w:rsidP="00B572CE">
      <w:p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работы.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Выплата заработной платы работникам производится в соответствии со статьей 136 ТК РФ в установленные дни: 10- </w:t>
      </w:r>
      <w:proofErr w:type="spellStart"/>
      <w:r w:rsidRPr="00B572CE">
        <w:rPr>
          <w:rFonts w:ascii="Times New Roman" w:eastAsia="Times New Roman" w:hAnsi="Times New Roman" w:cs="Times New Roman"/>
          <w:sz w:val="24"/>
          <w:szCs w:val="24"/>
        </w:rPr>
        <w:t>го</w:t>
      </w:r>
      <w:proofErr w:type="spellEnd"/>
      <w:r w:rsidRPr="00B572CE">
        <w:rPr>
          <w:rFonts w:ascii="Times New Roman" w:eastAsia="Times New Roman" w:hAnsi="Times New Roman" w:cs="Times New Roman"/>
          <w:sz w:val="24"/>
          <w:szCs w:val="24"/>
        </w:rPr>
        <w:t xml:space="preserve"> и 25– </w:t>
      </w:r>
      <w:proofErr w:type="spellStart"/>
      <w:r w:rsidRPr="00B572CE">
        <w:rPr>
          <w:rFonts w:ascii="Times New Roman" w:eastAsia="Times New Roman" w:hAnsi="Times New Roman" w:cs="Times New Roman"/>
          <w:sz w:val="24"/>
          <w:szCs w:val="24"/>
        </w:rPr>
        <w:t>го</w:t>
      </w:r>
      <w:proofErr w:type="spellEnd"/>
      <w:r w:rsidRPr="00B572CE">
        <w:rPr>
          <w:rFonts w:ascii="Times New Roman" w:eastAsia="Times New Roman" w:hAnsi="Times New Roman" w:cs="Times New Roman"/>
          <w:sz w:val="24"/>
          <w:szCs w:val="24"/>
        </w:rPr>
        <w:t xml:space="preserve"> числа каждого месяца.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Заработная плата за период отпуска выплачивается не позднее, чем за три дня до начала отпуска.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Время приостановки работы в связи с задержкой выплаты заработной платы на срок более 15 дней признать простоем по вине работодателя, если работник в письменной форме известил работодателя о начале приостановки работы, и оплачивать его в размере средней заработной платы.</w:t>
      </w:r>
      <w:bookmarkStart w:id="9" w:name="page23"/>
      <w:bookmarkEnd w:id="9"/>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Если отпуск своевременно не оплачен, то время его начала переносится на другой срок, согласованный с работником.</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7.13. В целях повышения социального статуса работников образования, престижа педагогической профессии работодатель выплачивает надбавки к ставке (окладу) работникам, награжденным государственными и ведомственными знаками отличия на условиях, определенных Положением о порядке </w:t>
      </w:r>
      <w:proofErr w:type="gramStart"/>
      <w:r w:rsidRPr="00B572CE">
        <w:rPr>
          <w:rFonts w:ascii="Times New Roman" w:eastAsia="Times New Roman" w:hAnsi="Times New Roman" w:cs="Times New Roman"/>
          <w:sz w:val="24"/>
          <w:szCs w:val="24"/>
        </w:rPr>
        <w:t>распределения стимулирующей части фонда оплаты труда</w:t>
      </w:r>
      <w:proofErr w:type="gramEnd"/>
      <w:r w:rsidRPr="00B572CE">
        <w:rPr>
          <w:rFonts w:ascii="Times New Roman" w:eastAsia="Times New Roman" w:hAnsi="Times New Roman" w:cs="Times New Roman"/>
          <w:sz w:val="24"/>
          <w:szCs w:val="24"/>
        </w:rPr>
        <w:t>.</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7.14. Работодатель использует фонд экономии заработной платы на увеличение размеров доплат стимулирующего характера, премирование, оказание материальной помощи и другие выплаты.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7.15.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 </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7.16. Стороны признают, что заработная плата за работниками сохраняется в полном объеме в пределах утвержденного фонда оплаты труда:</w:t>
      </w:r>
    </w:p>
    <w:p w:rsidR="00B572CE" w:rsidRPr="00B572CE" w:rsidRDefault="00B572CE" w:rsidP="00B572CE">
      <w:pPr>
        <w:numPr>
          <w:ilvl w:val="0"/>
          <w:numId w:val="21"/>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на период приостановки работы в случае задержки выплаты заработной платы; </w:t>
      </w:r>
    </w:p>
    <w:p w:rsidR="00B572CE" w:rsidRPr="00B572CE" w:rsidRDefault="00B572CE" w:rsidP="00B572CE">
      <w:pPr>
        <w:numPr>
          <w:ilvl w:val="0"/>
          <w:numId w:val="21"/>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за время простоя по причинам, независящим от работника и работодателя;</w:t>
      </w:r>
    </w:p>
    <w:p w:rsidR="00B572CE" w:rsidRPr="00B572CE" w:rsidRDefault="00B572CE" w:rsidP="00B572CE">
      <w:pPr>
        <w:numPr>
          <w:ilvl w:val="0"/>
          <w:numId w:val="21"/>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 невыполнении норм труда (дополнительных обязанностей) по причинам, не зависящим от работодателя и работника.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7.17. </w:t>
      </w:r>
      <w:proofErr w:type="gramStart"/>
      <w:r w:rsidRPr="00B572CE">
        <w:rPr>
          <w:rFonts w:ascii="Times New Roman" w:eastAsia="Times New Roman" w:hAnsi="Times New Roman" w:cs="Times New Roman"/>
          <w:sz w:val="24"/>
          <w:szCs w:val="24"/>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r w:rsidRPr="00B572CE">
        <w:rPr>
          <w:rFonts w:ascii="Times New Roman" w:eastAsia="Times New Roman" w:hAnsi="Times New Roman" w:cs="Times New Roman"/>
          <w:sz w:val="24"/>
          <w:szCs w:val="24"/>
        </w:rPr>
        <w:t xml:space="preserve">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7.18. </w:t>
      </w:r>
      <w:proofErr w:type="gramStart"/>
      <w:r w:rsidRPr="00B572CE">
        <w:rPr>
          <w:rFonts w:ascii="Times New Roman" w:eastAsia="Times New Roman" w:hAnsi="Times New Roman" w:cs="Times New Roman"/>
          <w:sz w:val="24"/>
          <w:szCs w:val="24"/>
        </w:rPr>
        <w:t xml:space="preserve">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w:t>
      </w:r>
      <w:r w:rsidRPr="00B572CE">
        <w:rPr>
          <w:rFonts w:ascii="Times New Roman" w:eastAsia="Times New Roman" w:hAnsi="Times New Roman" w:cs="Times New Roman"/>
          <w:sz w:val="24"/>
          <w:szCs w:val="24"/>
        </w:rPr>
        <w:lastRenderedPageBreak/>
        <w:t>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по санитарно-эпидемиологическим, климатическим и другим основаниям производится из расчета заработной платы</w:t>
      </w:r>
      <w:proofErr w:type="gramEnd"/>
      <w:r w:rsidRPr="00B572CE">
        <w:rPr>
          <w:rFonts w:ascii="Times New Roman" w:eastAsia="Times New Roman" w:hAnsi="Times New Roman" w:cs="Times New Roman"/>
          <w:sz w:val="24"/>
          <w:szCs w:val="24"/>
        </w:rPr>
        <w:t>,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7.19. В случаях, когда система оплаты труда работников образовательного учреждения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при присвоении квалификационной категории – со дня вынесения решения аттестационной комиссией;</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при присвоении почетного звания, награждения ведомственными знаками отличия </w:t>
      </w:r>
      <w:proofErr w:type="gramStart"/>
      <w:r w:rsidRPr="00B572CE">
        <w:rPr>
          <w:rFonts w:ascii="Times New Roman" w:eastAsia="Times New Roman" w:hAnsi="Times New Roman" w:cs="Times New Roman"/>
          <w:sz w:val="24"/>
          <w:szCs w:val="24"/>
        </w:rPr>
        <w:t>–</w:t>
      </w:r>
      <w:bookmarkStart w:id="10" w:name="page25"/>
      <w:bookmarkEnd w:id="10"/>
      <w:r w:rsidRPr="00B572CE">
        <w:rPr>
          <w:rFonts w:ascii="Times New Roman" w:eastAsia="Times New Roman" w:hAnsi="Times New Roman" w:cs="Times New Roman"/>
          <w:sz w:val="24"/>
          <w:szCs w:val="24"/>
        </w:rPr>
        <w:t>с</w:t>
      </w:r>
      <w:proofErr w:type="gramEnd"/>
      <w:r w:rsidRPr="00B572CE">
        <w:rPr>
          <w:rFonts w:ascii="Times New Roman" w:eastAsia="Times New Roman" w:hAnsi="Times New Roman" w:cs="Times New Roman"/>
          <w:sz w:val="24"/>
          <w:szCs w:val="24"/>
        </w:rPr>
        <w:t>о дня присвоения награждения.</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При наступлении у работника права на изменение </w:t>
      </w:r>
      <w:proofErr w:type="gramStart"/>
      <w:r w:rsidRPr="00B572CE">
        <w:rPr>
          <w:rFonts w:ascii="Times New Roman" w:eastAsia="Times New Roman" w:hAnsi="Times New Roman" w:cs="Times New Roman"/>
          <w:sz w:val="24"/>
          <w:szCs w:val="24"/>
        </w:rPr>
        <w:t>размеров оплаты труда</w:t>
      </w:r>
      <w:proofErr w:type="gramEnd"/>
      <w:r w:rsidRPr="00B572CE">
        <w:rPr>
          <w:rFonts w:ascii="Times New Roman" w:eastAsia="Times New Roman" w:hAnsi="Times New Roman" w:cs="Times New Roman"/>
          <w:sz w:val="24"/>
          <w:szCs w:val="24"/>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7.20.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7.21.  Стороны  договорились  совершенствовать  критерии  оценки  качества  работы руководящих,  педагогических  и  других  работников учреждения с учётом категорий мотивированного мнения выборного профсоюзного органа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7.22. В случае</w:t>
      </w:r>
      <w:proofErr w:type="gramStart"/>
      <w:r w:rsidRPr="00B572CE">
        <w:rPr>
          <w:rFonts w:ascii="Times New Roman" w:eastAsia="Times New Roman" w:hAnsi="Times New Roman" w:cs="Times New Roman"/>
          <w:sz w:val="24"/>
          <w:szCs w:val="24"/>
        </w:rPr>
        <w:t>,</w:t>
      </w:r>
      <w:proofErr w:type="gramEnd"/>
      <w:r w:rsidRPr="00B572CE">
        <w:rPr>
          <w:rFonts w:ascii="Times New Roman" w:eastAsia="Times New Roman" w:hAnsi="Times New Roman" w:cs="Times New Roman"/>
          <w:sz w:val="24"/>
          <w:szCs w:val="24"/>
        </w:rPr>
        <w:t xml:space="preserve">  если  профсоюзные органы организовывают и  проводят  забастовку в  соответствии  с законодательством  Российской  Федерации,  то  работникам, принимающим ней  участие  выплачивается  компенсация  заработной платы в  размере 100% средней заработной платы при продолжительности акции не более 5 дней (ст.ст.409-414 Трудового кодекса РФ).</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7.23. Средства на оплату труда в бюджете учреждения предусматриваются в полном объеме.</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7.24. С целью поддержки молодых педагогических кадров предусматривать в положении об оплате труда выплату им доплат в размере 30% ставки (оклада) и другие дополнительные механизмы стимулирования их труда в течение первых двух лет педагогической работы.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7.25. Работодатель предусматривает выделение средств на индексацию заработной платы в связи с ростом потребительских цен на товары и услуги (ст.134 ТК РФ). Ежегодное увеличение фонда оплаты труда производить на величину не </w:t>
      </w:r>
      <w:proofErr w:type="gramStart"/>
      <w:r w:rsidRPr="00B572CE">
        <w:rPr>
          <w:rFonts w:ascii="Times New Roman" w:eastAsia="Times New Roman" w:hAnsi="Times New Roman" w:cs="Times New Roman"/>
          <w:sz w:val="24"/>
          <w:szCs w:val="24"/>
        </w:rPr>
        <w:t>менее фактической</w:t>
      </w:r>
      <w:proofErr w:type="gramEnd"/>
      <w:r w:rsidRPr="00B572CE">
        <w:rPr>
          <w:rFonts w:ascii="Times New Roman" w:eastAsia="Times New Roman" w:hAnsi="Times New Roman" w:cs="Times New Roman"/>
          <w:sz w:val="24"/>
          <w:szCs w:val="24"/>
        </w:rPr>
        <w:t xml:space="preserve"> инфляции в предшествующем году (по нормативному законодательству, действующему в Брянской области).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7.26. При повышении </w:t>
      </w:r>
      <w:proofErr w:type="gramStart"/>
      <w:r w:rsidRPr="00B572CE">
        <w:rPr>
          <w:rFonts w:ascii="Times New Roman" w:eastAsia="Times New Roman" w:hAnsi="Times New Roman" w:cs="Times New Roman"/>
          <w:sz w:val="24"/>
          <w:szCs w:val="24"/>
        </w:rPr>
        <w:t>размера оплаты труда</w:t>
      </w:r>
      <w:proofErr w:type="gramEnd"/>
      <w:r w:rsidRPr="00B572CE">
        <w:rPr>
          <w:rFonts w:ascii="Times New Roman" w:eastAsia="Times New Roman" w:hAnsi="Times New Roman" w:cs="Times New Roman"/>
          <w:sz w:val="24"/>
          <w:szCs w:val="24"/>
        </w:rPr>
        <w:t xml:space="preserve"> на федеральном или региональном уровне производить индексацию заработной платы не позднее срока и не ниже размера, которые установлены для образовательных учреждений, находящихся в ведении Брянской области.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lastRenderedPageBreak/>
        <w:t xml:space="preserve">7.27. </w:t>
      </w:r>
      <w:proofErr w:type="gramStart"/>
      <w:r w:rsidRPr="00B572CE">
        <w:rPr>
          <w:rFonts w:ascii="Times New Roman" w:eastAsia="Times New Roman" w:hAnsi="Times New Roman" w:cs="Times New Roman"/>
          <w:sz w:val="24"/>
          <w:szCs w:val="24"/>
        </w:rPr>
        <w:t>Средства, высвобождаемые в результате оптимизации численности и штата работников направляются</w:t>
      </w:r>
      <w:proofErr w:type="gramEnd"/>
      <w:r w:rsidRPr="00B572CE">
        <w:rPr>
          <w:rFonts w:ascii="Times New Roman" w:eastAsia="Times New Roman" w:hAnsi="Times New Roman" w:cs="Times New Roman"/>
          <w:sz w:val="24"/>
          <w:szCs w:val="24"/>
        </w:rPr>
        <w:t xml:space="preserve"> на оплату труда в виде доплат, надбавок, на увеличение компенсационных и стимулирующих выплат работникам учреждения с учётом мотивированного мнения выборного профсоюзного органа.</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7.28. Наполняемость классов, групп, установленная санитарными правилами и нормами, для педагогических работников является предельной наполняемостью и нормой обслуживания в конкретном классе, группе за часы работы в которых оплата осуществляется из установленной ставки заработной платы.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7.29. Оплата труда за работу в выходные и неработающие праздничные дни производится:</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в случае привлечения работника к работе в установленный ему графиком выходной день или неработающий праздничный день работа оплачивается в двойном размере;</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работникам, труд которых оплачивается по дневным и часовым ставкам – в размере двойной дневной или часовой ставки;</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 работникам, получающим ставку (оклад) - в размере одинарной дневной или часовой ставки (части ставки (оклада) за день или час работы) сверх ставки (оклада), если работа в выходной и неработающий праздничный день производилась в пределах месячной нормы рабочего времени, и в размере не менее двойной часовой или дневной ставки</w:t>
      </w:r>
      <w:bookmarkStart w:id="11" w:name="page27"/>
      <w:bookmarkEnd w:id="11"/>
      <w:r w:rsidRPr="00B572CE">
        <w:rPr>
          <w:rFonts w:ascii="Times New Roman" w:eastAsia="Times New Roman" w:hAnsi="Times New Roman" w:cs="Times New Roman"/>
          <w:sz w:val="24"/>
          <w:szCs w:val="24"/>
        </w:rPr>
        <w:t xml:space="preserve"> (части ставки (оклада) за день или час работы) сверх ставки (оклада), если работа</w:t>
      </w:r>
      <w:proofErr w:type="gramEnd"/>
      <w:r w:rsidRPr="00B572CE">
        <w:rPr>
          <w:rFonts w:ascii="Times New Roman" w:eastAsia="Times New Roman" w:hAnsi="Times New Roman" w:cs="Times New Roman"/>
          <w:sz w:val="24"/>
          <w:szCs w:val="24"/>
        </w:rPr>
        <w:t xml:space="preserve"> производилась сверх месячной нормы.</w:t>
      </w:r>
    </w:p>
    <w:p w:rsidR="00B572CE" w:rsidRPr="00B572CE" w:rsidRDefault="00B572CE" w:rsidP="00B572CE">
      <w:pPr>
        <w:spacing w:after="0" w:line="240" w:lineRule="auto"/>
        <w:ind w:firstLine="1134"/>
        <w:jc w:val="both"/>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2529"/>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t>VIII</w:t>
      </w:r>
      <w:r w:rsidRPr="00B572CE">
        <w:rPr>
          <w:rFonts w:ascii="Times New Roman" w:eastAsia="Times New Roman" w:hAnsi="Times New Roman" w:cs="Times New Roman"/>
          <w:b/>
          <w:bCs/>
          <w:sz w:val="24"/>
          <w:szCs w:val="24"/>
        </w:rPr>
        <w:t>. Социальные гарантии, льготы, компенсации</w:t>
      </w:r>
    </w:p>
    <w:p w:rsidR="00B572CE" w:rsidRPr="00B572CE" w:rsidRDefault="00B572CE" w:rsidP="00B572CE">
      <w:pPr>
        <w:widowControl w:val="0"/>
        <w:autoSpaceDE w:val="0"/>
        <w:autoSpaceDN w:val="0"/>
        <w:adjustRightInd w:val="0"/>
        <w:spacing w:after="0" w:line="114"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 Стороны договорились, что работодатель:</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8.1. Ходатайствует перед органом местного </w:t>
      </w:r>
      <w:proofErr w:type="gramStart"/>
      <w:r w:rsidRPr="00B572CE">
        <w:rPr>
          <w:rFonts w:ascii="Times New Roman" w:eastAsia="Times New Roman" w:hAnsi="Times New Roman" w:cs="Times New Roman"/>
          <w:sz w:val="24"/>
          <w:szCs w:val="24"/>
        </w:rPr>
        <w:t>самоуправления</w:t>
      </w:r>
      <w:proofErr w:type="gramEnd"/>
      <w:r w:rsidRPr="00B572CE">
        <w:rPr>
          <w:rFonts w:ascii="Times New Roman" w:eastAsia="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8.2. Создает условия для доступа работников к информационным системам и информационно-телекоммуникационным сетям, в том числе к ресурсам библиотечного фонда образовательного учреждения.</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left="9" w:right="14"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8.3. 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8"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8.4. Педагогическим работникам,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 ежемесячную денежную компенсацию в размере</w:t>
      </w:r>
      <w:r w:rsidR="008F4987">
        <w:rPr>
          <w:rFonts w:ascii="Times New Roman" w:eastAsia="Times New Roman" w:hAnsi="Times New Roman" w:cs="Times New Roman"/>
          <w:sz w:val="24"/>
          <w:szCs w:val="24"/>
        </w:rPr>
        <w:t xml:space="preserve"> 150 рублей.</w:t>
      </w:r>
      <w:bookmarkStart w:id="12" w:name="_GoBack"/>
      <w:bookmarkEnd w:id="12"/>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8.5. Выплачивает работникам учреждения ежегодную материальную помощь к отпуску в размере 3000 рублей.</w:t>
      </w:r>
    </w:p>
    <w:p w:rsidR="00B572CE" w:rsidRPr="00B572CE" w:rsidRDefault="00B572CE" w:rsidP="00B572CE">
      <w:pPr>
        <w:widowControl w:val="0"/>
        <w:autoSpaceDE w:val="0"/>
        <w:autoSpaceDN w:val="0"/>
        <w:adjustRightInd w:val="0"/>
        <w:spacing w:after="0" w:line="10" w:lineRule="exact"/>
        <w:rPr>
          <w:rFonts w:ascii="Times New Roman" w:eastAsia="Times New Roman" w:hAnsi="Times New Roman" w:cs="Times New Roman"/>
          <w:sz w:val="24"/>
          <w:szCs w:val="24"/>
        </w:rPr>
      </w:pPr>
    </w:p>
    <w:p w:rsidR="00B572CE" w:rsidRPr="00B572CE" w:rsidRDefault="00B572CE" w:rsidP="00B572CE">
      <w:pPr>
        <w:widowControl w:val="0"/>
        <w:tabs>
          <w:tab w:val="num" w:pos="269"/>
        </w:tabs>
        <w:overflowPunct w:val="0"/>
        <w:autoSpaceDE w:val="0"/>
        <w:autoSpaceDN w:val="0"/>
        <w:adjustRightInd w:val="0"/>
        <w:spacing w:after="0" w:line="235" w:lineRule="auto"/>
        <w:ind w:left="269"/>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8.6. Ежегодно отчисляет в первичную профсоюзную организацию денежные средства </w:t>
      </w:r>
      <w:proofErr w:type="gramStart"/>
      <w:r w:rsidRPr="00B572CE">
        <w:rPr>
          <w:rFonts w:ascii="Times New Roman" w:eastAsia="Times New Roman" w:hAnsi="Times New Roman" w:cs="Times New Roman"/>
          <w:sz w:val="24"/>
          <w:szCs w:val="24"/>
        </w:rPr>
        <w:t>размере</w:t>
      </w:r>
      <w:proofErr w:type="gramEnd"/>
      <w:r w:rsidRPr="00B572CE">
        <w:rPr>
          <w:rFonts w:ascii="Times New Roman" w:eastAsia="Times New Roman" w:hAnsi="Times New Roman" w:cs="Times New Roman"/>
          <w:sz w:val="24"/>
          <w:szCs w:val="24"/>
        </w:rPr>
        <w:t xml:space="preserve">  1% (определено решением собрания)  на  проведение  культурно-массовой  и  физкультурно-оздоровительной  работы (ст.377 ТК РФ). </w:t>
      </w:r>
    </w:p>
    <w:p w:rsidR="00B572CE" w:rsidRPr="00B572CE" w:rsidRDefault="00B572CE" w:rsidP="00B572CE">
      <w:pPr>
        <w:widowControl w:val="0"/>
        <w:autoSpaceDE w:val="0"/>
        <w:autoSpaceDN w:val="0"/>
        <w:adjustRightInd w:val="0"/>
        <w:spacing w:after="0" w:line="69"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8.7. </w:t>
      </w:r>
      <w:proofErr w:type="gramStart"/>
      <w:r w:rsidRPr="00B572CE">
        <w:rPr>
          <w:rFonts w:ascii="Times New Roman" w:eastAsia="Times New Roman" w:hAnsi="Times New Roman" w:cs="Times New Roman"/>
          <w:sz w:val="24"/>
          <w:szCs w:val="24"/>
        </w:rPr>
        <w:t>При появлении новых рабочих мест в образовательном учреждении, в т. ч. и на определенный срок, приоритет в приеме на работу предоставляется работникам, добросовестно работавших в нем, ранее уволенным из образовательного учреждения в связи с сокращением численности или штата.</w:t>
      </w:r>
      <w:proofErr w:type="gramEnd"/>
    </w:p>
    <w:p w:rsidR="00B572CE" w:rsidRPr="00B572CE" w:rsidRDefault="00B572CE" w:rsidP="00B572CE">
      <w:pPr>
        <w:widowControl w:val="0"/>
        <w:autoSpaceDE w:val="0"/>
        <w:autoSpaceDN w:val="0"/>
        <w:adjustRightInd w:val="0"/>
        <w:spacing w:after="0" w:line="5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8.8. Оказывает содействие и помощь работникам в случаях проведения платных операций, приобретения дорогостоящих лекарственных препаратов и других случаях.</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8.9. Гарантирует предоставление молодым работникам, предусмотренных законодательством социальных льгот и гарантий.</w:t>
      </w:r>
    </w:p>
    <w:p w:rsidR="00B572CE" w:rsidRPr="00B572CE" w:rsidRDefault="00B572CE" w:rsidP="00B572CE">
      <w:pPr>
        <w:widowControl w:val="0"/>
        <w:autoSpaceDE w:val="0"/>
        <w:autoSpaceDN w:val="0"/>
        <w:adjustRightInd w:val="0"/>
        <w:spacing w:after="0" w:line="351"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3809"/>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t>IX</w:t>
      </w:r>
      <w:r w:rsidRPr="00B572CE">
        <w:rPr>
          <w:rFonts w:ascii="Times New Roman" w:eastAsia="Times New Roman" w:hAnsi="Times New Roman" w:cs="Times New Roman"/>
          <w:b/>
          <w:bCs/>
          <w:sz w:val="24"/>
          <w:szCs w:val="24"/>
        </w:rPr>
        <w:t>. Условия и охрана труда</w:t>
      </w:r>
    </w:p>
    <w:p w:rsidR="00B572CE" w:rsidRPr="00B572CE" w:rsidRDefault="00B572CE" w:rsidP="00B572CE">
      <w:pPr>
        <w:widowControl w:val="0"/>
        <w:autoSpaceDE w:val="0"/>
        <w:autoSpaceDN w:val="0"/>
        <w:adjustRightInd w:val="0"/>
        <w:spacing w:after="0" w:line="234"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 Работодатель обязуется:</w:t>
      </w:r>
    </w:p>
    <w:p w:rsidR="00B572CE" w:rsidRPr="00B572CE" w:rsidRDefault="00B572CE" w:rsidP="00B572CE">
      <w:pPr>
        <w:widowControl w:val="0"/>
        <w:autoSpaceDE w:val="0"/>
        <w:autoSpaceDN w:val="0"/>
        <w:adjustRightInd w:val="0"/>
        <w:spacing w:after="0" w:line="1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9.1. Предусмотреть средства на мероприятия по охране труда.</w:t>
      </w:r>
    </w:p>
    <w:p w:rsidR="00B572CE" w:rsidRPr="00B572CE" w:rsidRDefault="00B572CE" w:rsidP="00B572CE">
      <w:pPr>
        <w:widowControl w:val="0"/>
        <w:autoSpaceDE w:val="0"/>
        <w:autoSpaceDN w:val="0"/>
        <w:adjustRightInd w:val="0"/>
        <w:spacing w:after="0" w:line="52"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B572CE" w:rsidRPr="00B572CE" w:rsidRDefault="00B572CE" w:rsidP="00B572CE">
      <w:pPr>
        <w:widowControl w:val="0"/>
        <w:autoSpaceDE w:val="0"/>
        <w:autoSpaceDN w:val="0"/>
        <w:adjustRightInd w:val="0"/>
        <w:spacing w:after="0" w:line="72"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B572CE" w:rsidRPr="00B572CE" w:rsidRDefault="00B572CE" w:rsidP="00B572CE">
      <w:pPr>
        <w:widowControl w:val="0"/>
        <w:autoSpaceDE w:val="0"/>
        <w:autoSpaceDN w:val="0"/>
        <w:adjustRightInd w:val="0"/>
        <w:spacing w:after="0" w:line="12"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9.3. Проводить со всеми поступающими, а также переведенными на другую работу</w:t>
      </w:r>
    </w:p>
    <w:p w:rsidR="00B572CE" w:rsidRPr="00B572CE" w:rsidRDefault="00B572CE" w:rsidP="00B572CE">
      <w:pPr>
        <w:widowControl w:val="0"/>
        <w:overflowPunct w:val="0"/>
        <w:autoSpaceDE w:val="0"/>
        <w:autoSpaceDN w:val="0"/>
        <w:adjustRightInd w:val="0"/>
        <w:spacing w:after="0" w:line="224" w:lineRule="auto"/>
        <w:ind w:right="20"/>
        <w:jc w:val="both"/>
        <w:rPr>
          <w:rFonts w:ascii="Times New Roman" w:eastAsia="Times New Roman" w:hAnsi="Times New Roman" w:cs="Times New Roman"/>
          <w:sz w:val="24"/>
          <w:szCs w:val="24"/>
        </w:rPr>
      </w:pPr>
      <w:bookmarkStart w:id="13" w:name="page29"/>
      <w:bookmarkEnd w:id="13"/>
      <w:r w:rsidRPr="00B572CE">
        <w:rPr>
          <w:rFonts w:ascii="Times New Roman" w:eastAsia="Times New Roman" w:hAnsi="Times New Roman" w:cs="Times New Roman"/>
          <w:sz w:val="24"/>
          <w:szCs w:val="24"/>
        </w:rPr>
        <w:t>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Организовывать проверку знаний работников образовательного учреждения по охране труда на начало учебного года.</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9.4.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образовательного учреждения.</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9.5. Обеспечивать работников специальной одеждой, обувью и другими средствами индивидуальной защиты, в соответствии с отраслевыми нормами и утвержденными перечнями профессий и должностей.</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9.6. 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9.8.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w:t>
      </w:r>
      <w:proofErr w:type="gramStart"/>
      <w:r w:rsidRPr="00B572CE">
        <w:rPr>
          <w:rFonts w:ascii="Times New Roman" w:eastAsia="Times New Roman" w:hAnsi="Times New Roman" w:cs="Times New Roman"/>
          <w:sz w:val="24"/>
          <w:szCs w:val="24"/>
        </w:rPr>
        <w:t>контроля за</w:t>
      </w:r>
      <w:proofErr w:type="gramEnd"/>
      <w:r w:rsidRPr="00B572CE">
        <w:rPr>
          <w:rFonts w:ascii="Times New Roman" w:eastAsia="Times New Roman" w:hAnsi="Times New Roman" w:cs="Times New Roman"/>
          <w:sz w:val="24"/>
          <w:szCs w:val="24"/>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572CE" w:rsidRPr="00B572CE" w:rsidRDefault="00B572CE" w:rsidP="00B572CE">
      <w:pPr>
        <w:widowControl w:val="0"/>
        <w:autoSpaceDE w:val="0"/>
        <w:autoSpaceDN w:val="0"/>
        <w:adjustRightInd w:val="0"/>
        <w:spacing w:after="0" w:line="5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9.10. Проводить с участием представителя профкома своевременное расследование несчастных случаев на производстве в соответствии с действующим законодательством и вести их учет.</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9.11. Обеспечивать соблюдение работниками требований, правил и инструкций по охране труда.</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9.12. Создать в образовательном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9.13. Осуществлять совместно с выборным органом первичной профсоюзной организации </w:t>
      </w:r>
      <w:proofErr w:type="gramStart"/>
      <w:r w:rsidRPr="00B572CE">
        <w:rPr>
          <w:rFonts w:ascii="Times New Roman" w:eastAsia="Times New Roman" w:hAnsi="Times New Roman" w:cs="Times New Roman"/>
          <w:sz w:val="24"/>
          <w:szCs w:val="24"/>
        </w:rPr>
        <w:t>контроль за</w:t>
      </w:r>
      <w:proofErr w:type="gramEnd"/>
      <w:r w:rsidRPr="00B572CE">
        <w:rPr>
          <w:rFonts w:ascii="Times New Roman" w:eastAsia="Times New Roman" w:hAnsi="Times New Roman" w:cs="Times New Roman"/>
          <w:sz w:val="24"/>
          <w:szCs w:val="24"/>
        </w:rPr>
        <w:t xml:space="preserve"> состоянием условий и охраны труда, выполнением соглашения по охране труда.</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5"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9.14. </w:t>
      </w:r>
      <w:proofErr w:type="gramStart"/>
      <w:r w:rsidRPr="00B572CE">
        <w:rPr>
          <w:rFonts w:ascii="Times New Roman" w:eastAsia="Times New Roman" w:hAnsi="Times New Roman" w:cs="Times New Roman"/>
          <w:sz w:val="24"/>
          <w:szCs w:val="24"/>
        </w:rPr>
        <w:t xml:space="preserve">Оказывать содействие членам комиссии по охране труда, уполномоченному (доверенному) лицу профсоюзной организации по охране труда в проведении контроля за состоянием охраны труда в образовательном учреждении, организовывать их обучение, </w:t>
      </w:r>
      <w:r w:rsidRPr="00B572CE">
        <w:rPr>
          <w:rFonts w:ascii="Times New Roman" w:eastAsia="Times New Roman" w:hAnsi="Times New Roman" w:cs="Times New Roman"/>
          <w:sz w:val="24"/>
          <w:szCs w:val="24"/>
        </w:rPr>
        <w:lastRenderedPageBreak/>
        <w:t>выделять время для выполнения обязанностей с сохранением заработной платы на период обучения и выполнения членами комиссии и уполномоченным по охране труда своих обязанностей, предоставлять необходимую информацию, касающуюся вопросов охраны труда, обеспечению их</w:t>
      </w:r>
      <w:proofErr w:type="gramEnd"/>
      <w:r w:rsidRPr="00B572CE">
        <w:rPr>
          <w:rFonts w:ascii="Times New Roman" w:eastAsia="Times New Roman" w:hAnsi="Times New Roman" w:cs="Times New Roman"/>
          <w:sz w:val="24"/>
          <w:szCs w:val="24"/>
        </w:rPr>
        <w:t xml:space="preserve"> правилами, инструкциями, другими нормативными и справочными материалами по охране труда. В случае выявления ими нарушения прав работников на здоровые и безопасные условия труда принимать меры к их устранению. Принимать меры морального и материального поощрения членов комиссии по охране труда и уполномоченного по охране труда за положительные результаты работы.</w:t>
      </w:r>
    </w:p>
    <w:p w:rsidR="00B572CE" w:rsidRPr="00B572CE" w:rsidRDefault="00B572CE" w:rsidP="00B572CE">
      <w:pPr>
        <w:widowControl w:val="0"/>
        <w:autoSpaceDE w:val="0"/>
        <w:autoSpaceDN w:val="0"/>
        <w:adjustRightInd w:val="0"/>
        <w:spacing w:after="0" w:line="6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262"/>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9.15.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w:t>
      </w:r>
      <w:proofErr w:type="spellStart"/>
      <w:r w:rsidRPr="00B572CE">
        <w:rPr>
          <w:rFonts w:ascii="Times New Roman" w:eastAsia="Times New Roman" w:hAnsi="Times New Roman" w:cs="Times New Roman"/>
          <w:sz w:val="24"/>
          <w:szCs w:val="24"/>
        </w:rPr>
        <w:t>с</w:t>
      </w:r>
      <w:bookmarkStart w:id="14" w:name="page31"/>
      <w:bookmarkEnd w:id="14"/>
      <w:r w:rsidRPr="00B572CE">
        <w:rPr>
          <w:rFonts w:ascii="Times New Roman" w:eastAsia="Times New Roman" w:hAnsi="Times New Roman" w:cs="Times New Roman"/>
          <w:sz w:val="24"/>
          <w:szCs w:val="24"/>
        </w:rPr>
        <w:t>медицинским</w:t>
      </w:r>
      <w:proofErr w:type="spellEnd"/>
      <w:r w:rsidRPr="00B572CE">
        <w:rPr>
          <w:rFonts w:ascii="Times New Roman" w:eastAsia="Times New Roman" w:hAnsi="Times New Roman" w:cs="Times New Roman"/>
          <w:sz w:val="24"/>
          <w:szCs w:val="24"/>
        </w:rPr>
        <w:t xml:space="preserve"> заключением с сохранением за ними места работы (должности) и среднего заработка. За счет средств учреждения приобретать медицинские книжки.</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9.16. Обеспечивать установленный санитарными нормами тепловой режим в помещениях.</w:t>
      </w:r>
    </w:p>
    <w:p w:rsidR="00B572CE" w:rsidRPr="00B572CE" w:rsidRDefault="00B572CE" w:rsidP="00B572CE">
      <w:pPr>
        <w:widowControl w:val="0"/>
        <w:overflowPunct w:val="0"/>
        <w:autoSpaceDE w:val="0"/>
        <w:autoSpaceDN w:val="0"/>
        <w:adjustRightInd w:val="0"/>
        <w:spacing w:after="0" w:line="240" w:lineRule="auto"/>
        <w:ind w:left="9"/>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В рамках выполнения мероприятий по охране труда, работодатель обязан обеспечить:  </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соответствие каждого рабочего места государственным нормативным </w:t>
      </w:r>
      <w:hyperlink r:id="rId6" w:anchor="block_212" w:history="1">
        <w:r w:rsidRPr="00B572CE">
          <w:rPr>
            <w:rFonts w:ascii="Times New Roman" w:eastAsia="Times New Roman" w:hAnsi="Times New Roman" w:cs="Times New Roman"/>
            <w:sz w:val="24"/>
            <w:szCs w:val="24"/>
            <w:u w:val="single"/>
            <w:lang w:eastAsia="ru-RU"/>
          </w:rPr>
          <w:t>требованиям</w:t>
        </w:r>
      </w:hyperlink>
      <w:r w:rsidRPr="00B572CE">
        <w:rPr>
          <w:rFonts w:ascii="Times New Roman" w:eastAsia="Times New Roman" w:hAnsi="Times New Roman" w:cs="Times New Roman"/>
          <w:sz w:val="24"/>
          <w:szCs w:val="24"/>
          <w:lang w:eastAsia="ru-RU"/>
        </w:rPr>
        <w:t> охраны труда;</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систематическое выявление опасностей и профессиональных рисков, их регулярный анализ и оценку;</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реализацию мероприятий по улучшению условий и охраны труда;</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w:t>
      </w:r>
      <w:proofErr w:type="gramStart"/>
      <w:r w:rsidRPr="00B572CE">
        <w:rPr>
          <w:rFonts w:ascii="Times New Roman" w:eastAsia="Times New Roman" w:hAnsi="Times New Roman" w:cs="Times New Roman"/>
          <w:sz w:val="24"/>
          <w:szCs w:val="24"/>
          <w:lang w:eastAsia="ru-RU"/>
        </w:rPr>
        <w:t>-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7" w:anchor="block_400" w:history="1">
        <w:r w:rsidRPr="00B572CE">
          <w:rPr>
            <w:rFonts w:ascii="Times New Roman" w:eastAsia="Times New Roman" w:hAnsi="Times New Roman" w:cs="Times New Roman"/>
            <w:sz w:val="24"/>
            <w:szCs w:val="24"/>
            <w:u w:val="single"/>
            <w:lang w:eastAsia="ru-RU"/>
          </w:rPr>
          <w:t>законодательством</w:t>
        </w:r>
      </w:hyperlink>
      <w:r w:rsidRPr="00B572CE">
        <w:rPr>
          <w:rFonts w:ascii="Times New Roman" w:eastAsia="Times New Roman" w:hAnsi="Times New Roman" w:cs="Times New Roman"/>
          <w:sz w:val="24"/>
          <w:szCs w:val="24"/>
          <w:lang w:eastAsia="ru-RU"/>
        </w:rPr>
        <w:t> Российской Федерации о техническом регулировании порядке, в соответствии с </w:t>
      </w:r>
      <w:hyperlink r:id="rId8" w:anchor="block_223" w:history="1">
        <w:r w:rsidRPr="00B572CE">
          <w:rPr>
            <w:rFonts w:ascii="Times New Roman" w:eastAsia="Times New Roman" w:hAnsi="Times New Roman" w:cs="Times New Roman"/>
            <w:sz w:val="24"/>
            <w:szCs w:val="24"/>
            <w:u w:val="single"/>
            <w:lang w:eastAsia="ru-RU"/>
          </w:rPr>
          <w:t>требованиями</w:t>
        </w:r>
      </w:hyperlink>
      <w:r w:rsidRPr="00B572CE">
        <w:rPr>
          <w:rFonts w:ascii="Times New Roman" w:eastAsia="Times New Roman" w:hAnsi="Times New Roman" w:cs="Times New Roman"/>
          <w:sz w:val="24"/>
          <w:szCs w:val="24"/>
          <w:lang w:eastAsia="ru-RU"/>
        </w:rPr>
        <w:t> охраны труда и установленными </w:t>
      </w:r>
      <w:hyperlink r:id="rId9" w:anchor="/multilink/12125268/paragraph/136724683/number/2:0" w:history="1">
        <w:r w:rsidRPr="00B572CE">
          <w:rPr>
            <w:rFonts w:ascii="Times New Roman" w:eastAsia="Times New Roman" w:hAnsi="Times New Roman" w:cs="Times New Roman"/>
            <w:sz w:val="24"/>
            <w:szCs w:val="24"/>
            <w:u w:val="single"/>
            <w:lang w:eastAsia="ru-RU"/>
          </w:rPr>
          <w:t>нормами</w:t>
        </w:r>
      </w:hyperlink>
      <w:r w:rsidRPr="00B572CE">
        <w:rPr>
          <w:rFonts w:ascii="Times New Roman" w:eastAsia="Times New Roman" w:hAnsi="Times New Roman" w:cs="Times New Roman"/>
          <w:sz w:val="24"/>
          <w:szCs w:val="24"/>
          <w:lang w:eastAsia="ru-RU"/>
        </w:rPr>
        <w:t>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оснащение средствами коллективной защиты;</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w:t>
      </w:r>
      <w:proofErr w:type="gramStart"/>
      <w:r w:rsidRPr="00B572CE">
        <w:rPr>
          <w:rFonts w:ascii="Times New Roman" w:eastAsia="Times New Roman" w:hAnsi="Times New Roman" w:cs="Times New Roman"/>
          <w:sz w:val="24"/>
          <w:szCs w:val="24"/>
          <w:lang w:eastAsia="ru-RU"/>
        </w:rPr>
        <w:t>обучение по охране</w:t>
      </w:r>
      <w:proofErr w:type="gramEnd"/>
      <w:r w:rsidRPr="00B572CE">
        <w:rPr>
          <w:rFonts w:ascii="Times New Roman" w:eastAsia="Times New Roman" w:hAnsi="Times New Roman" w:cs="Times New Roman"/>
          <w:sz w:val="24"/>
          <w:szCs w:val="24"/>
          <w:lang w:eastAsia="ru-RU"/>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организацию </w:t>
      </w:r>
      <w:proofErr w:type="gramStart"/>
      <w:r w:rsidRPr="00B572CE">
        <w:rPr>
          <w:rFonts w:ascii="Times New Roman" w:eastAsia="Times New Roman" w:hAnsi="Times New Roman" w:cs="Times New Roman"/>
          <w:sz w:val="24"/>
          <w:szCs w:val="24"/>
          <w:lang w:eastAsia="ru-RU"/>
        </w:rPr>
        <w:t>контроля за</w:t>
      </w:r>
      <w:proofErr w:type="gramEnd"/>
      <w:r w:rsidRPr="00B572CE">
        <w:rPr>
          <w:rFonts w:ascii="Times New Roman" w:eastAsia="Times New Roman" w:hAnsi="Times New Roman" w:cs="Times New Roman"/>
          <w:sz w:val="24"/>
          <w:szCs w:val="24"/>
          <w:lang w:eastAsia="ru-RU"/>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проведение специальной оценки условий труда в соответствии с </w:t>
      </w:r>
      <w:hyperlink r:id="rId10" w:anchor="block_200" w:history="1">
        <w:r w:rsidRPr="00B572CE">
          <w:rPr>
            <w:rFonts w:ascii="Times New Roman" w:eastAsia="Times New Roman" w:hAnsi="Times New Roman" w:cs="Times New Roman"/>
            <w:sz w:val="24"/>
            <w:szCs w:val="24"/>
            <w:u w:val="single"/>
            <w:lang w:eastAsia="ru-RU"/>
          </w:rPr>
          <w:t>законодательством</w:t>
        </w:r>
      </w:hyperlink>
      <w:r w:rsidRPr="00B572CE">
        <w:rPr>
          <w:rFonts w:ascii="Times New Roman" w:eastAsia="Times New Roman" w:hAnsi="Times New Roman" w:cs="Times New Roman"/>
          <w:sz w:val="24"/>
          <w:szCs w:val="24"/>
          <w:lang w:eastAsia="ru-RU"/>
        </w:rPr>
        <w:t> о специальной оценке условий труда;</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w:t>
      </w:r>
      <w:proofErr w:type="gramStart"/>
      <w:r w:rsidRPr="00B572CE">
        <w:rPr>
          <w:rFonts w:ascii="Times New Roman" w:eastAsia="Times New Roman" w:hAnsi="Times New Roman" w:cs="Times New Roman"/>
          <w:sz w:val="24"/>
          <w:szCs w:val="24"/>
          <w:lang w:eastAsia="ru-RU"/>
        </w:rPr>
        <w:t>- в случаях, предусмотренных </w:t>
      </w:r>
      <w:hyperlink r:id="rId11" w:anchor="block_220" w:history="1">
        <w:r w:rsidRPr="00B572CE">
          <w:rPr>
            <w:rFonts w:ascii="Times New Roman" w:eastAsia="Times New Roman" w:hAnsi="Times New Roman" w:cs="Times New Roman"/>
            <w:sz w:val="24"/>
            <w:szCs w:val="24"/>
            <w:u w:val="single"/>
            <w:lang w:eastAsia="ru-RU"/>
          </w:rPr>
          <w:t>трудовым законодательством</w:t>
        </w:r>
      </w:hyperlink>
      <w:r w:rsidRPr="00B572CE">
        <w:rPr>
          <w:rFonts w:ascii="Times New Roman" w:eastAsia="Times New Roman" w:hAnsi="Times New Roman" w:cs="Times New Roman"/>
          <w:sz w:val="24"/>
          <w:szCs w:val="24"/>
          <w:lang w:eastAsia="ru-RU"/>
        </w:rP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w:t>
      </w:r>
      <w:hyperlink r:id="rId12" w:anchor="block_461" w:history="1">
        <w:r w:rsidRPr="00B572CE">
          <w:rPr>
            <w:rFonts w:ascii="Times New Roman" w:eastAsia="Times New Roman" w:hAnsi="Times New Roman" w:cs="Times New Roman"/>
            <w:sz w:val="24"/>
            <w:szCs w:val="24"/>
            <w:u w:val="single"/>
            <w:lang w:eastAsia="ru-RU"/>
          </w:rPr>
          <w:t>медицинских осмотров</w:t>
        </w:r>
      </w:hyperlink>
      <w:r w:rsidRPr="00B572CE">
        <w:rPr>
          <w:rFonts w:ascii="Times New Roman" w:eastAsia="Times New Roman" w:hAnsi="Times New Roman" w:cs="Times New Roman"/>
          <w:sz w:val="24"/>
          <w:szCs w:val="24"/>
          <w:lang w:eastAsia="ru-RU"/>
        </w:rPr>
        <w:t>,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rsidRPr="00B572CE">
        <w:rPr>
          <w:rFonts w:ascii="Times New Roman" w:eastAsia="Times New Roman" w:hAnsi="Times New Roman" w:cs="Times New Roman"/>
          <w:sz w:val="24"/>
          <w:szCs w:val="24"/>
          <w:lang w:eastAsia="ru-RU"/>
        </w:rPr>
        <w:t xml:space="preserve"> веществ и их метаболитов с сохранением за работниками места работы (должности) и </w:t>
      </w:r>
      <w:hyperlink r:id="rId13" w:anchor="block_139" w:history="1">
        <w:r w:rsidRPr="00B572CE">
          <w:rPr>
            <w:rFonts w:ascii="Times New Roman" w:eastAsia="Times New Roman" w:hAnsi="Times New Roman" w:cs="Times New Roman"/>
            <w:sz w:val="24"/>
            <w:szCs w:val="24"/>
            <w:u w:val="single"/>
            <w:lang w:eastAsia="ru-RU"/>
          </w:rPr>
          <w:t>среднего заработка</w:t>
        </w:r>
      </w:hyperlink>
      <w:r w:rsidRPr="00B572CE">
        <w:rPr>
          <w:rFonts w:ascii="Times New Roman" w:eastAsia="Times New Roman" w:hAnsi="Times New Roman" w:cs="Times New Roman"/>
          <w:sz w:val="24"/>
          <w:szCs w:val="24"/>
          <w:lang w:eastAsia="ru-RU"/>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lastRenderedPageBreak/>
        <w:t xml:space="preserve"> </w:t>
      </w:r>
      <w:proofErr w:type="gramStart"/>
      <w:r w:rsidRPr="00B572CE">
        <w:rPr>
          <w:rFonts w:ascii="Times New Roman" w:eastAsia="Times New Roman" w:hAnsi="Times New Roman" w:cs="Times New Roman"/>
          <w:sz w:val="24"/>
          <w:szCs w:val="24"/>
          <w:lang w:eastAsia="ru-RU"/>
        </w:rPr>
        <w:t>-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B572CE">
        <w:rPr>
          <w:rFonts w:ascii="Times New Roman" w:eastAsia="Times New Roman" w:hAnsi="Times New Roman" w:cs="Times New Roman"/>
          <w:sz w:val="24"/>
          <w:szCs w:val="24"/>
          <w:lang w:eastAsia="ru-RU"/>
        </w:rPr>
        <w:t xml:space="preserve"> медицинских осмотров, обязательных психиатрических освидетельствований, а также в случае медицинских противопоказаний;</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lang w:eastAsia="ru-RU"/>
        </w:rPr>
        <w:t xml:space="preserve"> -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B572CE" w:rsidRPr="00B572CE" w:rsidRDefault="00B572CE" w:rsidP="00B572CE">
      <w:pPr>
        <w:shd w:val="clear" w:color="auto" w:fill="FFFFFF"/>
        <w:spacing w:after="0" w:line="240" w:lineRule="auto"/>
        <w:jc w:val="both"/>
        <w:rPr>
          <w:rFonts w:ascii="Times New Roman" w:eastAsia="Times New Roman" w:hAnsi="Times New Roman" w:cs="Times New Roman"/>
          <w:sz w:val="24"/>
          <w:szCs w:val="24"/>
          <w:lang w:eastAsia="ru-RU"/>
        </w:rPr>
      </w:pPr>
      <w:r w:rsidRPr="00B572CE">
        <w:rPr>
          <w:rFonts w:ascii="Times New Roman" w:eastAsia="Times New Roman" w:hAnsi="Times New Roman" w:cs="Times New Roman"/>
          <w:sz w:val="24"/>
          <w:szCs w:val="24"/>
          <w:shd w:val="clear" w:color="auto" w:fill="FFFFFF"/>
          <w:lang w:eastAsia="ru-RU"/>
        </w:rPr>
        <w:t xml:space="preserve"> -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14" w:anchor="block_372" w:history="1">
        <w:r w:rsidRPr="00B572CE">
          <w:rPr>
            <w:rFonts w:ascii="Times New Roman" w:eastAsia="Times New Roman" w:hAnsi="Times New Roman" w:cs="Times New Roman"/>
            <w:sz w:val="24"/>
            <w:szCs w:val="24"/>
            <w:u w:val="single"/>
            <w:shd w:val="clear" w:color="auto" w:fill="FFFFFF"/>
            <w:lang w:eastAsia="ru-RU"/>
          </w:rPr>
          <w:t>статьей 372</w:t>
        </w:r>
      </w:hyperlink>
      <w:r w:rsidRPr="00B572CE">
        <w:rPr>
          <w:rFonts w:ascii="Times New Roman" w:eastAsia="Times New Roman" w:hAnsi="Times New Roman" w:cs="Times New Roman"/>
          <w:sz w:val="24"/>
          <w:szCs w:val="24"/>
          <w:shd w:val="clear" w:color="auto" w:fill="FFFFFF"/>
          <w:lang w:eastAsia="ru-RU"/>
        </w:rPr>
        <w:t> настоящего Кодекса для принятия локальных нормативных актов;</w:t>
      </w:r>
    </w:p>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9.17. Выборный орган первичной профсоюзной организации обязуется:</w:t>
      </w:r>
    </w:p>
    <w:p w:rsidR="00B572CE" w:rsidRPr="00B572CE" w:rsidRDefault="00B572CE" w:rsidP="00B572CE">
      <w:pPr>
        <w:widowControl w:val="0"/>
        <w:numPr>
          <w:ilvl w:val="2"/>
          <w:numId w:val="12"/>
        </w:numPr>
        <w:overflowPunct w:val="0"/>
        <w:autoSpaceDE w:val="0"/>
        <w:autoSpaceDN w:val="0"/>
        <w:adjustRightInd w:val="0"/>
        <w:spacing w:after="0" w:line="235"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организовывать физкультурно-оздоровительные мероприятия для членов профсоюза и других работников образовательного учреждения; </w:t>
      </w:r>
    </w:p>
    <w:p w:rsidR="00B572CE" w:rsidRPr="00B572CE" w:rsidRDefault="00B572CE" w:rsidP="00B572CE">
      <w:pPr>
        <w:widowControl w:val="0"/>
        <w:autoSpaceDE w:val="0"/>
        <w:autoSpaceDN w:val="0"/>
        <w:adjustRightInd w:val="0"/>
        <w:spacing w:after="0" w:line="9" w:lineRule="exact"/>
        <w:rPr>
          <w:rFonts w:ascii="Times New Roman" w:eastAsia="Times New Roman" w:hAnsi="Times New Roman" w:cs="Times New Roman"/>
          <w:sz w:val="24"/>
          <w:szCs w:val="24"/>
        </w:rPr>
      </w:pPr>
    </w:p>
    <w:p w:rsidR="00B572CE" w:rsidRPr="00B572CE" w:rsidRDefault="00B572CE" w:rsidP="00B572CE">
      <w:pPr>
        <w:widowControl w:val="0"/>
        <w:numPr>
          <w:ilvl w:val="2"/>
          <w:numId w:val="12"/>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проводить работу по оздоровлению работников и их детей; </w:t>
      </w:r>
    </w:p>
    <w:p w:rsidR="00B572CE" w:rsidRPr="00B572CE" w:rsidRDefault="00B572CE" w:rsidP="00B572CE">
      <w:pPr>
        <w:widowControl w:val="0"/>
        <w:numPr>
          <w:ilvl w:val="2"/>
          <w:numId w:val="12"/>
        </w:numPr>
        <w:overflowPunct w:val="0"/>
        <w:autoSpaceDE w:val="0"/>
        <w:autoSpaceDN w:val="0"/>
        <w:adjustRightInd w:val="0"/>
        <w:spacing w:after="0" w:line="235"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осуществлять  общественный  контроль  по  устранению  должностными  лицами опасных и вредных факторов, выявленных в ходе аттестации рабочих мест по условиям труда; </w:t>
      </w:r>
    </w:p>
    <w:p w:rsidR="00B572CE" w:rsidRPr="00B572CE" w:rsidRDefault="00B572CE" w:rsidP="00B572CE">
      <w:pPr>
        <w:widowControl w:val="0"/>
        <w:numPr>
          <w:ilvl w:val="2"/>
          <w:numId w:val="12"/>
        </w:numPr>
        <w:overflowPunct w:val="0"/>
        <w:autoSpaceDE w:val="0"/>
        <w:autoSpaceDN w:val="0"/>
        <w:adjustRightInd w:val="0"/>
        <w:spacing w:after="0" w:line="235"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контролировать правильность и   объективность расследования каждого несчастного случая,    участвовать   в процедуре  расследования  несчастных случаев   и определении степени вины застрахованного работника для определения размера ежемесячных страховых выплат пострадавшему и не допускать сокрытия несчастных случаев.</w:t>
      </w:r>
    </w:p>
    <w:p w:rsidR="00B572CE" w:rsidRPr="00B572CE" w:rsidRDefault="00B572CE" w:rsidP="00B572CE">
      <w:pPr>
        <w:widowControl w:val="0"/>
        <w:autoSpaceDE w:val="0"/>
        <w:autoSpaceDN w:val="0"/>
        <w:adjustRightInd w:val="0"/>
        <w:spacing w:after="0" w:line="28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389"/>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lang w:val="en-US"/>
        </w:rPr>
        <w:t>X</w:t>
      </w:r>
      <w:r w:rsidRPr="00B572CE">
        <w:rPr>
          <w:rFonts w:ascii="Times New Roman" w:eastAsia="Times New Roman" w:hAnsi="Times New Roman" w:cs="Times New Roman"/>
          <w:b/>
          <w:bCs/>
          <w:sz w:val="24"/>
          <w:szCs w:val="24"/>
        </w:rPr>
        <w:t xml:space="preserve">. Гарантии прав профсоюзных </w:t>
      </w:r>
      <w:proofErr w:type="gramStart"/>
      <w:r w:rsidRPr="00B572CE">
        <w:rPr>
          <w:rFonts w:ascii="Times New Roman" w:eastAsia="Times New Roman" w:hAnsi="Times New Roman" w:cs="Times New Roman"/>
          <w:b/>
          <w:bCs/>
          <w:sz w:val="24"/>
          <w:szCs w:val="24"/>
        </w:rPr>
        <w:t>организаций  и</w:t>
      </w:r>
      <w:proofErr w:type="gramEnd"/>
      <w:r w:rsidRPr="00B572CE">
        <w:rPr>
          <w:rFonts w:ascii="Times New Roman" w:eastAsia="Times New Roman" w:hAnsi="Times New Roman" w:cs="Times New Roman"/>
          <w:b/>
          <w:bCs/>
          <w:sz w:val="24"/>
          <w:szCs w:val="24"/>
        </w:rPr>
        <w:t xml:space="preserve"> членов профсоюза</w:t>
      </w:r>
    </w:p>
    <w:p w:rsidR="00B572CE" w:rsidRPr="00B572CE" w:rsidRDefault="00B572CE" w:rsidP="00B572CE">
      <w:pPr>
        <w:widowControl w:val="0"/>
        <w:autoSpaceDE w:val="0"/>
        <w:autoSpaceDN w:val="0"/>
        <w:adjustRightInd w:val="0"/>
        <w:spacing w:after="0" w:line="28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 Стороны договорились о том, что:</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10.2. Выборный орган первичной профсоюзной организации осуществляет в установленном порядке </w:t>
      </w:r>
      <w:proofErr w:type="gramStart"/>
      <w:r w:rsidRPr="00B572CE">
        <w:rPr>
          <w:rFonts w:ascii="Times New Roman" w:eastAsia="Times New Roman" w:hAnsi="Times New Roman" w:cs="Times New Roman"/>
          <w:sz w:val="24"/>
          <w:szCs w:val="24"/>
        </w:rPr>
        <w:t>контроль за</w:t>
      </w:r>
      <w:proofErr w:type="gramEnd"/>
      <w:r w:rsidRPr="00B572CE">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Обеспечивает учёт мнения выборного органа первичной профсоюзной организации при подготовке и проведении изменения типа учреждения</w:t>
      </w:r>
      <w:proofErr w:type="gramStart"/>
      <w:r w:rsidRPr="00B572CE">
        <w:rPr>
          <w:rFonts w:ascii="Times New Roman" w:eastAsia="Times New Roman" w:hAnsi="Times New Roman" w:cs="Times New Roman"/>
          <w:sz w:val="24"/>
          <w:szCs w:val="24"/>
        </w:rPr>
        <w:t>..</w:t>
      </w:r>
      <w:proofErr w:type="gramEnd"/>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10.4. Увольнение работника, являющегося членом профсоюза, по п. 2, п. </w:t>
      </w:r>
      <w:proofErr w:type="gramStart"/>
      <w:r w:rsidRPr="00B572CE">
        <w:rPr>
          <w:rFonts w:ascii="Times New Roman" w:eastAsia="Times New Roman" w:hAnsi="Times New Roman" w:cs="Times New Roman"/>
          <w:sz w:val="24"/>
          <w:szCs w:val="24"/>
        </w:rPr>
        <w:t>З</w:t>
      </w:r>
      <w:proofErr w:type="gramEnd"/>
      <w:r w:rsidRPr="00B572CE">
        <w:rPr>
          <w:rFonts w:ascii="Times New Roman" w:eastAsia="Times New Roman" w:hAnsi="Times New Roman" w:cs="Times New Roman"/>
          <w:sz w:val="24"/>
          <w:szCs w:val="24"/>
        </w:rPr>
        <w:t>, п.8, п.10 части1 статьи 81 ТК РФ производится с учетом мотивированного мнения выборного органа первичной профсоюзной организации.</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2"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10.5. </w:t>
      </w:r>
      <w:proofErr w:type="gramStart"/>
      <w:r w:rsidRPr="00B572CE">
        <w:rPr>
          <w:rFonts w:ascii="Times New Roman" w:eastAsia="Times New Roman" w:hAnsi="Times New Roman" w:cs="Times New Roman"/>
          <w:sz w:val="24"/>
          <w:szCs w:val="24"/>
        </w:rPr>
        <w:t xml:space="preserve">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w:t>
      </w:r>
      <w:r w:rsidRPr="00B572CE">
        <w:rPr>
          <w:rFonts w:ascii="Times New Roman" w:eastAsia="Times New Roman" w:hAnsi="Times New Roman" w:cs="Times New Roman"/>
          <w:sz w:val="24"/>
          <w:szCs w:val="24"/>
        </w:rPr>
        <w:lastRenderedPageBreak/>
        <w:t>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транспортом, способствует проведению работы по открытию сайта первичной профсоюзной организации или страницы первичной профсоюзной организации на сайте учреждения</w:t>
      </w:r>
      <w:proofErr w:type="gramEnd"/>
    </w:p>
    <w:p w:rsidR="00B572CE" w:rsidRPr="00B572CE" w:rsidRDefault="00B572CE" w:rsidP="00B572CE">
      <w:pPr>
        <w:widowControl w:val="0"/>
        <w:autoSpaceDE w:val="0"/>
        <w:autoSpaceDN w:val="0"/>
        <w:adjustRightInd w:val="0"/>
        <w:spacing w:after="0" w:line="11"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9"/>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(ст.377 ТК РФ).</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10.6. Работодатель обеспечивает ежемесячное бесплатное удержание и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банком средств на заработную плату.</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8" w:lineRule="auto"/>
        <w:ind w:left="9"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left="9"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Указанные денежные средства перечисляются на счет профсоюзной организации в день выплаты заработной платы. Задержка перечисления средств не допускается.</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9" w:right="4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w:t>
      </w:r>
    </w:p>
    <w:p w:rsidR="00B572CE" w:rsidRPr="00B572CE" w:rsidRDefault="00B572CE" w:rsidP="00B572CE">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5" w:name="page33"/>
      <w:bookmarkEnd w:id="15"/>
      <w:r w:rsidRPr="00B572CE">
        <w:rPr>
          <w:rFonts w:ascii="Times New Roman" w:eastAsia="Times New Roman" w:hAnsi="Times New Roman" w:cs="Times New Roman"/>
          <w:sz w:val="24"/>
          <w:szCs w:val="24"/>
        </w:rPr>
        <w:t xml:space="preserve">Положением о порядке </w:t>
      </w:r>
      <w:proofErr w:type="gramStart"/>
      <w:r w:rsidRPr="00B572CE">
        <w:rPr>
          <w:rFonts w:ascii="Times New Roman" w:eastAsia="Times New Roman" w:hAnsi="Times New Roman" w:cs="Times New Roman"/>
          <w:sz w:val="24"/>
          <w:szCs w:val="24"/>
        </w:rPr>
        <w:t>распределения стимулирующей части фонда оплаты труда</w:t>
      </w:r>
      <w:proofErr w:type="gramEnd"/>
      <w:r w:rsidRPr="00B572CE">
        <w:rPr>
          <w:rFonts w:ascii="Times New Roman" w:eastAsia="Times New Roman" w:hAnsi="Times New Roman" w:cs="Times New Roman"/>
          <w:sz w:val="24"/>
          <w:szCs w:val="24"/>
        </w:rPr>
        <w:t>.</w:t>
      </w:r>
    </w:p>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8"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10.10. </w:t>
      </w:r>
      <w:proofErr w:type="gramStart"/>
      <w:r w:rsidRPr="00B572CE">
        <w:rPr>
          <w:rFonts w:ascii="Times New Roman" w:eastAsia="Times New Roman" w:hAnsi="Times New Roman" w:cs="Times New Roman"/>
          <w:sz w:val="24"/>
          <w:szCs w:val="24"/>
        </w:rPr>
        <w:t>Работодатель предоставляет выборному органу первичной профсоюзной организации по его запросам информацию о численности и составе работников, системе оплаты труда, размерах средней заработной платы по категориям персонала, в том числе основного персонала – учителей, средствах, направляемых на установление руководителям выплат стимулирующего характера, а также средств, направляемых на премирование коллектива, и иных показателях заработной платы, объёме задолженности по выплате заработной платы, показателях по</w:t>
      </w:r>
      <w:proofErr w:type="gramEnd"/>
      <w:r w:rsidRPr="00B572CE">
        <w:rPr>
          <w:rFonts w:ascii="Times New Roman" w:eastAsia="Times New Roman" w:hAnsi="Times New Roman" w:cs="Times New Roman"/>
          <w:sz w:val="24"/>
          <w:szCs w:val="24"/>
        </w:rPr>
        <w:t xml:space="preserve">  условиям и  охране  труда,  планировании и  проведении  мероприятий  по    массовому сокращению численности (штатов) работников, принятых муниципальными органами решениях</w:t>
      </w:r>
    </w:p>
    <w:p w:rsidR="00B572CE" w:rsidRPr="00B572CE" w:rsidRDefault="00B572CE" w:rsidP="00B572CE">
      <w:pPr>
        <w:widowControl w:val="0"/>
        <w:autoSpaceDE w:val="0"/>
        <w:autoSpaceDN w:val="0"/>
        <w:adjustRightInd w:val="0"/>
        <w:spacing w:after="0" w:line="52"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4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по финансовому обеспечению отдельных направлений в сфере деятельности и другую необходимую информацию по социально – трудовым вопросам.</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10.11. Члены выборного органа первичной профсоюзной организации включаются в состав комиссий образовательного учреждения по распределению фондов стимулирования работников, тарификации, аттестации рабочих мест, охране труда и других.</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10.12. Взаимодействие руководителя с выборным органом первичной профсоюзной организации осуществляется посредством:</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numPr>
          <w:ilvl w:val="0"/>
          <w:numId w:val="13"/>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sz w:val="24"/>
          <w:szCs w:val="24"/>
        </w:rPr>
        <w:t>учета мнения выборного органа первичной профсоюзной организации, (порядок</w:t>
      </w:r>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sz w:val="24"/>
          <w:szCs w:val="24"/>
        </w:rPr>
        <w:t>установлен статьей 372 ТК РФ);</w:t>
      </w:r>
    </w:p>
    <w:p w:rsidR="00B572CE" w:rsidRPr="00B572CE" w:rsidRDefault="00B572CE" w:rsidP="00B572CE">
      <w:pPr>
        <w:numPr>
          <w:ilvl w:val="0"/>
          <w:numId w:val="13"/>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учета мотивированного мнения выборного органа первичной профсоюзной</w:t>
      </w:r>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sz w:val="24"/>
          <w:szCs w:val="24"/>
        </w:rPr>
        <w:t>организации, (порядок установлен статьей 373 ТК РФ);</w:t>
      </w:r>
    </w:p>
    <w:p w:rsidR="00B572CE" w:rsidRPr="00B572CE" w:rsidRDefault="00B572CE" w:rsidP="00B572CE">
      <w:pPr>
        <w:numPr>
          <w:ilvl w:val="0"/>
          <w:numId w:val="13"/>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согласования,   представляющего   собой   принятие   решения   руководителем учреждения только после проведения взаимных консультаций, в результате которых </w:t>
      </w:r>
      <w:r w:rsidRPr="00B572CE">
        <w:rPr>
          <w:rFonts w:ascii="Times New Roman" w:eastAsia="Times New Roman" w:hAnsi="Times New Roman" w:cs="Times New Roman"/>
          <w:sz w:val="24"/>
          <w:szCs w:val="24"/>
        </w:rPr>
        <w:lastRenderedPageBreak/>
        <w:t>решением выборного органа первичной профсоюзной организации выражено и доведено до сведения всех работников учреждения его официальное мнение. 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w:t>
      </w:r>
    </w:p>
    <w:p w:rsidR="00B572CE" w:rsidRPr="00B572CE" w:rsidRDefault="00B572CE" w:rsidP="00B572CE">
      <w:pPr>
        <w:numPr>
          <w:ilvl w:val="0"/>
          <w:numId w:val="13"/>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согласия,</w:t>
      </w:r>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sz w:val="24"/>
          <w:szCs w:val="24"/>
        </w:rPr>
        <w:t>отсутствие которого при принятии решения руководителем квалифицирует</w:t>
      </w:r>
      <w:r w:rsidRPr="00B572CE">
        <w:rPr>
          <w:rFonts w:ascii="Times New Roman" w:eastAsia="Times New Roman" w:hAnsi="Times New Roman" w:cs="Times New Roman"/>
          <w:b/>
          <w:bCs/>
          <w:sz w:val="24"/>
          <w:szCs w:val="24"/>
        </w:rPr>
        <w:t xml:space="preserve"> </w:t>
      </w:r>
      <w:r w:rsidRPr="00B572CE">
        <w:rPr>
          <w:rFonts w:ascii="Times New Roman" w:eastAsia="Times New Roman" w:hAnsi="Times New Roman" w:cs="Times New Roman"/>
          <w:sz w:val="24"/>
          <w:szCs w:val="24"/>
        </w:rPr>
        <w:t>действия последнего как грубое нарушение трудовых обязанностей.</w:t>
      </w:r>
    </w:p>
    <w:p w:rsidR="00B572CE" w:rsidRPr="00B572CE" w:rsidRDefault="00B572CE" w:rsidP="00B572CE">
      <w:pPr>
        <w:widowControl w:val="0"/>
        <w:autoSpaceDE w:val="0"/>
        <w:autoSpaceDN w:val="0"/>
        <w:adjustRightInd w:val="0"/>
        <w:spacing w:after="0" w:line="18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84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10.13. С согласия (учетом мнения) выборного органа первичной профсоюзной организации производится:</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установление системы оплаты труда;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составление трудовых договоров с работниками, поступающими на работу;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принятие Правил внутреннего трудового распорядка;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составление графиков сменности </w:t>
      </w:r>
      <w:r w:rsidRPr="00B572CE">
        <w:rPr>
          <w:rFonts w:ascii="Times New Roman" w:eastAsia="Times New Roman" w:hAnsi="Times New Roman" w:cs="Times New Roman"/>
          <w:i/>
          <w:iCs/>
          <w:sz w:val="24"/>
          <w:szCs w:val="24"/>
        </w:rPr>
        <w:t>(</w:t>
      </w:r>
      <w:r w:rsidRPr="00B572CE">
        <w:rPr>
          <w:rFonts w:ascii="Times New Roman" w:eastAsia="Times New Roman" w:hAnsi="Times New Roman" w:cs="Times New Roman"/>
          <w:iCs/>
          <w:sz w:val="24"/>
          <w:szCs w:val="24"/>
        </w:rPr>
        <w:t>ст. 103</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 РФ);</w:t>
      </w:r>
      <w:r w:rsidRPr="00B572CE">
        <w:rPr>
          <w:rFonts w:ascii="Times New Roman" w:eastAsia="Times New Roman" w:hAnsi="Times New Roman" w:cs="Times New Roman"/>
          <w:sz w:val="24"/>
          <w:szCs w:val="24"/>
        </w:rPr>
        <w:t xml:space="preserve">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установление сроков выплаты заработной платы работникам;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привлечение к сверхурочным работам (за изъятием оснований, предусмотренных ст.99 ТК РФ);</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привлечение к работе в выходные и нерабочие праздничные дни (за изъятием оснований, предусмотренных ст. 113 ТК РФ);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установление очередности предоставления отпусков </w:t>
      </w:r>
      <w:r w:rsidRPr="00B572CE">
        <w:rPr>
          <w:rFonts w:ascii="Times New Roman" w:eastAsia="Times New Roman" w:hAnsi="Times New Roman" w:cs="Times New Roman"/>
          <w:iCs/>
          <w:sz w:val="24"/>
          <w:szCs w:val="24"/>
        </w:rPr>
        <w:t>(ст. 123</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 РФ);</w:t>
      </w:r>
      <w:r w:rsidRPr="00B572CE">
        <w:rPr>
          <w:rFonts w:ascii="Times New Roman" w:eastAsia="Times New Roman" w:hAnsi="Times New Roman" w:cs="Times New Roman"/>
          <w:sz w:val="24"/>
          <w:szCs w:val="24"/>
        </w:rPr>
        <w:t xml:space="preserve">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i/>
          <w:iCs/>
          <w:sz w:val="24"/>
          <w:szCs w:val="24"/>
        </w:rPr>
      </w:pPr>
      <w:r w:rsidRPr="00B572CE">
        <w:rPr>
          <w:rFonts w:ascii="Times New Roman" w:eastAsia="Times New Roman" w:hAnsi="Times New Roman" w:cs="Times New Roman"/>
          <w:sz w:val="24"/>
          <w:szCs w:val="24"/>
        </w:rPr>
        <w:t xml:space="preserve">принятие решения о временном введении режима неполного рабочего времени при  угрозе массовых увольнений и его отмены </w:t>
      </w:r>
      <w:r w:rsidRPr="00B572CE">
        <w:rPr>
          <w:rFonts w:ascii="Times New Roman" w:eastAsia="Times New Roman" w:hAnsi="Times New Roman" w:cs="Times New Roman"/>
          <w:iCs/>
          <w:sz w:val="24"/>
          <w:szCs w:val="24"/>
        </w:rPr>
        <w:t>(ст. 180</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 РФ);</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утверждение формы расчетного листка </w:t>
      </w:r>
      <w:r w:rsidRPr="00B572CE">
        <w:rPr>
          <w:rFonts w:ascii="Times New Roman" w:eastAsia="Times New Roman" w:hAnsi="Times New Roman" w:cs="Times New Roman"/>
          <w:iCs/>
          <w:sz w:val="24"/>
          <w:szCs w:val="24"/>
        </w:rPr>
        <w:t>(ст. 136</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 РФ);</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bookmarkStart w:id="16" w:name="page35"/>
      <w:bookmarkEnd w:id="16"/>
      <w:r w:rsidRPr="00B572CE">
        <w:rPr>
          <w:rFonts w:ascii="Times New Roman" w:eastAsia="Times New Roman" w:hAnsi="Times New Roman" w:cs="Times New Roman"/>
          <w:sz w:val="24"/>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B572CE">
        <w:rPr>
          <w:rFonts w:ascii="Times New Roman" w:eastAsia="Times New Roman" w:hAnsi="Times New Roman" w:cs="Times New Roman"/>
          <w:iCs/>
          <w:sz w:val="24"/>
          <w:szCs w:val="24"/>
        </w:rPr>
        <w:t>(ст. 196</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 xml:space="preserve">РФ);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proofErr w:type="spellStart"/>
      <w:r w:rsidRPr="00B572CE">
        <w:rPr>
          <w:rFonts w:ascii="Times New Roman" w:eastAsia="Times New Roman" w:hAnsi="Times New Roman" w:cs="Times New Roman"/>
          <w:sz w:val="24"/>
          <w:szCs w:val="24"/>
          <w:lang w:val="en-US"/>
        </w:rPr>
        <w:t>утверждение</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должностных</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обязанностей</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работников</w:t>
      </w:r>
      <w:proofErr w:type="spellEnd"/>
      <w:r w:rsidRPr="00B572CE">
        <w:rPr>
          <w:rFonts w:ascii="Times New Roman" w:eastAsia="Times New Roman" w:hAnsi="Times New Roman" w:cs="Times New Roman"/>
          <w:sz w:val="24"/>
          <w:szCs w:val="24"/>
          <w:lang w:val="en-US"/>
        </w:rPr>
        <w:t xml:space="preserve">;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определение сроков проведения аттестации рабочих мест; </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внесение изменений и дополнений в соглашение по охране труда;</w:t>
      </w:r>
    </w:p>
    <w:p w:rsidR="00B572CE" w:rsidRPr="00B572CE" w:rsidRDefault="00B572CE" w:rsidP="00B572CE">
      <w:pPr>
        <w:numPr>
          <w:ilvl w:val="0"/>
          <w:numId w:val="14"/>
        </w:numPr>
        <w:spacing w:after="0" w:line="240" w:lineRule="auto"/>
        <w:jc w:val="both"/>
        <w:rPr>
          <w:rFonts w:ascii="Times New Roman" w:eastAsia="Times New Roman" w:hAnsi="Times New Roman" w:cs="Times New Roman"/>
          <w:sz w:val="24"/>
          <w:szCs w:val="24"/>
          <w:lang w:val="en-US"/>
        </w:rPr>
      </w:pPr>
      <w:proofErr w:type="spellStart"/>
      <w:proofErr w:type="gramStart"/>
      <w:r w:rsidRPr="00B572CE">
        <w:rPr>
          <w:rFonts w:ascii="Times New Roman" w:eastAsia="Times New Roman" w:hAnsi="Times New Roman" w:cs="Times New Roman"/>
          <w:sz w:val="24"/>
          <w:szCs w:val="24"/>
          <w:lang w:val="en-US"/>
        </w:rPr>
        <w:t>изменение</w:t>
      </w:r>
      <w:proofErr w:type="spellEnd"/>
      <w:proofErr w:type="gram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существенных</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условий</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труда</w:t>
      </w:r>
      <w:proofErr w:type="spellEnd"/>
      <w:r w:rsidRPr="00B572CE">
        <w:rPr>
          <w:rFonts w:ascii="Times New Roman" w:eastAsia="Times New Roman" w:hAnsi="Times New Roman" w:cs="Times New Roman"/>
          <w:sz w:val="24"/>
          <w:szCs w:val="24"/>
          <w:lang w:val="en-US"/>
        </w:rPr>
        <w:t xml:space="preserve">. </w:t>
      </w:r>
    </w:p>
    <w:p w:rsidR="00B572CE" w:rsidRPr="00B572CE" w:rsidRDefault="00B572CE" w:rsidP="00B572CE">
      <w:pPr>
        <w:widowControl w:val="0"/>
        <w:autoSpaceDE w:val="0"/>
        <w:autoSpaceDN w:val="0"/>
        <w:adjustRightInd w:val="0"/>
        <w:spacing w:after="0" w:line="187" w:lineRule="exact"/>
        <w:rPr>
          <w:rFonts w:ascii="Times New Roman" w:eastAsia="Times New Roman" w:hAnsi="Times New Roman" w:cs="Times New Roman"/>
          <w:sz w:val="24"/>
          <w:szCs w:val="24"/>
          <w:lang w:val="en-US"/>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572CE" w:rsidRPr="00B572CE" w:rsidRDefault="00B572CE" w:rsidP="00B572CE">
      <w:pPr>
        <w:widowControl w:val="0"/>
        <w:autoSpaceDE w:val="0"/>
        <w:autoSpaceDN w:val="0"/>
        <w:adjustRightInd w:val="0"/>
        <w:spacing w:after="0" w:line="53" w:lineRule="exact"/>
        <w:jc w:val="both"/>
        <w:rPr>
          <w:rFonts w:ascii="Times New Roman" w:eastAsia="Times New Roman" w:hAnsi="Times New Roman" w:cs="Times New Roman"/>
          <w:sz w:val="24"/>
          <w:szCs w:val="24"/>
        </w:rPr>
      </w:pP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сокращение численности или штата работников организации; </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неоднократное неисполнение работником без уважительных причин трудовых обязанностей, если он имеет дисциплинарное взыскание; </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однократное грубое нарушение работником трудовых обязанностей в виде; </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совершение работником, выполняющим воспитательные функции, аморального проступка, несовместимого с продолжением данной работы;</w:t>
      </w:r>
    </w:p>
    <w:p w:rsidR="00B572CE" w:rsidRPr="00B572CE" w:rsidRDefault="00B572CE" w:rsidP="00B572CE">
      <w:pPr>
        <w:numPr>
          <w:ilvl w:val="0"/>
          <w:numId w:val="8"/>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lastRenderedPageBreak/>
        <w:t>повторное в течение одного года грубое нарушение педагогическим работником устава образовательного учреждения;</w:t>
      </w:r>
    </w:p>
    <w:p w:rsidR="00B572CE" w:rsidRPr="00B572CE" w:rsidRDefault="00B572CE" w:rsidP="00B572CE">
      <w:pPr>
        <w:numPr>
          <w:ilvl w:val="0"/>
          <w:numId w:val="8"/>
        </w:numPr>
        <w:spacing w:after="0" w:line="240" w:lineRule="auto"/>
        <w:jc w:val="both"/>
        <w:rPr>
          <w:rFonts w:ascii="Calibri" w:eastAsia="Times New Roman" w:hAnsi="Calibri" w:cs="Times New Roman"/>
        </w:rPr>
      </w:pPr>
      <w:r w:rsidRPr="00B572CE">
        <w:rPr>
          <w:rFonts w:ascii="Times New Roman" w:eastAsia="Times New Roman" w:hAnsi="Times New Roman" w:cs="Times New Roman"/>
          <w:sz w:val="24"/>
          <w:szCs w:val="24"/>
        </w:rPr>
        <w:t>применение, в том числе однократное, педагогическим работником методов воспитания, связанных с физическим и психическим насилием над личностью обучающегося, воспитанника</w:t>
      </w:r>
      <w:r w:rsidRPr="00B572CE">
        <w:rPr>
          <w:rFonts w:ascii="Calibri" w:eastAsia="Times New Roman" w:hAnsi="Calibri" w:cs="Times New Roman"/>
        </w:rPr>
        <w:t>.</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10.15. По согласованию с выборным органом первичной профсоюзной организации производится:</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установление перечня должностей работников с ненормированным рабочим днем (ст.101 ТК РФ); установление размеров повышенной заработной платы за вредные и опасные и иные особые условия труда </w:t>
      </w:r>
      <w:r w:rsidRPr="00B572CE">
        <w:rPr>
          <w:rFonts w:ascii="Times New Roman" w:eastAsia="Times New Roman" w:hAnsi="Times New Roman" w:cs="Times New Roman"/>
          <w:iCs/>
          <w:sz w:val="24"/>
          <w:szCs w:val="24"/>
        </w:rPr>
        <w:t>(ст. 147</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 РФ);</w:t>
      </w:r>
      <w:r w:rsidRPr="00B572CE">
        <w:rPr>
          <w:rFonts w:ascii="Times New Roman" w:eastAsia="Times New Roman" w:hAnsi="Times New Roman" w:cs="Times New Roman"/>
          <w:sz w:val="24"/>
          <w:szCs w:val="24"/>
        </w:rPr>
        <w:t xml:space="preserve">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размеры повышения заработной платы в ночное время </w:t>
      </w:r>
      <w:r w:rsidRPr="00B572CE">
        <w:rPr>
          <w:rFonts w:ascii="Times New Roman" w:eastAsia="Times New Roman" w:hAnsi="Times New Roman" w:cs="Times New Roman"/>
          <w:iCs/>
          <w:sz w:val="24"/>
          <w:szCs w:val="24"/>
        </w:rPr>
        <w:t>(ст. 154</w:t>
      </w:r>
      <w:r w:rsidRPr="00B572CE">
        <w:rPr>
          <w:rFonts w:ascii="Times New Roman" w:eastAsia="Times New Roman" w:hAnsi="Times New Roman" w:cs="Times New Roman"/>
          <w:sz w:val="24"/>
          <w:szCs w:val="24"/>
        </w:rPr>
        <w:t xml:space="preserve"> </w:t>
      </w:r>
      <w:r w:rsidRPr="00B572CE">
        <w:rPr>
          <w:rFonts w:ascii="Times New Roman" w:eastAsia="Times New Roman" w:hAnsi="Times New Roman" w:cs="Times New Roman"/>
          <w:iCs/>
          <w:sz w:val="24"/>
          <w:szCs w:val="24"/>
        </w:rPr>
        <w:t>ТК РФ);</w:t>
      </w:r>
      <w:r w:rsidRPr="00B572CE">
        <w:rPr>
          <w:rFonts w:ascii="Times New Roman" w:eastAsia="Times New Roman" w:hAnsi="Times New Roman" w:cs="Times New Roman"/>
          <w:sz w:val="24"/>
          <w:szCs w:val="24"/>
        </w:rPr>
        <w:t xml:space="preserve">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распределение учебной нагрузки;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утверждение расписания занятий;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установление, изменение размеров и снятие всех видов надбавок, доплат, а также выплат стимулирующего характера;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распределение премиальных выплат и использование фонда экономии заработной платы;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lang w:val="en-US"/>
        </w:rPr>
      </w:pPr>
      <w:proofErr w:type="spellStart"/>
      <w:r w:rsidRPr="00B572CE">
        <w:rPr>
          <w:rFonts w:ascii="Times New Roman" w:eastAsia="Times New Roman" w:hAnsi="Times New Roman" w:cs="Times New Roman"/>
          <w:sz w:val="24"/>
          <w:szCs w:val="24"/>
          <w:lang w:val="en-US"/>
        </w:rPr>
        <w:t>изменение</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штатного</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расписания</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учреждения</w:t>
      </w:r>
      <w:proofErr w:type="spellEnd"/>
      <w:r w:rsidRPr="00B572CE">
        <w:rPr>
          <w:rFonts w:ascii="Times New Roman" w:eastAsia="Times New Roman" w:hAnsi="Times New Roman" w:cs="Times New Roman"/>
          <w:sz w:val="24"/>
          <w:szCs w:val="24"/>
          <w:lang w:val="en-US"/>
        </w:rPr>
        <w:t xml:space="preserve">; </w:t>
      </w:r>
    </w:p>
    <w:p w:rsidR="00B572CE" w:rsidRPr="00B572CE" w:rsidRDefault="00B572CE" w:rsidP="00B572CE">
      <w:pPr>
        <w:numPr>
          <w:ilvl w:val="0"/>
          <w:numId w:val="9"/>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принятие Положений о дополнительных отпусках. </w:t>
      </w:r>
    </w:p>
    <w:p w:rsidR="00B572CE" w:rsidRPr="00B572CE" w:rsidRDefault="00B572CE" w:rsidP="00B572CE">
      <w:pPr>
        <w:widowControl w:val="0"/>
        <w:tabs>
          <w:tab w:val="num" w:pos="284"/>
        </w:tabs>
        <w:overflowPunct w:val="0"/>
        <w:autoSpaceDE w:val="0"/>
        <w:autoSpaceDN w:val="0"/>
        <w:adjustRightInd w:val="0"/>
        <w:spacing w:after="0" w:line="212" w:lineRule="auto"/>
        <w:ind w:left="284" w:right="2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          10.16. С согласия выборного органа первичной профсоюзной организации производится:</w:t>
      </w:r>
    </w:p>
    <w:p w:rsidR="00B572CE" w:rsidRPr="00B572CE" w:rsidRDefault="00B572CE" w:rsidP="00B572CE">
      <w:pPr>
        <w:widowControl w:val="0"/>
        <w:tabs>
          <w:tab w:val="num" w:pos="284"/>
        </w:tabs>
        <w:autoSpaceDE w:val="0"/>
        <w:autoSpaceDN w:val="0"/>
        <w:adjustRightInd w:val="0"/>
        <w:spacing w:after="0" w:line="53" w:lineRule="exact"/>
        <w:ind w:left="284"/>
        <w:rPr>
          <w:rFonts w:ascii="Times New Roman" w:eastAsia="Times New Roman" w:hAnsi="Times New Roman" w:cs="Times New Roman"/>
          <w:sz w:val="24"/>
          <w:szCs w:val="24"/>
        </w:rPr>
      </w:pPr>
    </w:p>
    <w:p w:rsidR="00B572CE" w:rsidRPr="00B572CE" w:rsidRDefault="00B572CE" w:rsidP="00B572CE">
      <w:pPr>
        <w:numPr>
          <w:ilvl w:val="0"/>
          <w:numId w:val="1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B572CE" w:rsidRPr="00B572CE" w:rsidRDefault="00B572CE" w:rsidP="00B572CE">
      <w:pPr>
        <w:numPr>
          <w:ilvl w:val="0"/>
          <w:numId w:val="10"/>
        </w:numPr>
        <w:spacing w:after="0" w:line="240" w:lineRule="auto"/>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временный  перевод  на  другую  работу  в  случаях,  предусмотренных  ч.3  ст.72.2, работников, являющихся членами выборного органа первичной профсоюзной организации; </w:t>
      </w:r>
    </w:p>
    <w:p w:rsidR="00B572CE" w:rsidRPr="00B572CE" w:rsidRDefault="00B572CE" w:rsidP="00B572CE">
      <w:pPr>
        <w:numPr>
          <w:ilvl w:val="0"/>
          <w:numId w:val="10"/>
        </w:numPr>
        <w:spacing w:after="0" w:line="240" w:lineRule="auto"/>
        <w:jc w:val="both"/>
        <w:rPr>
          <w:rFonts w:ascii="Times New Roman" w:eastAsia="Times New Roman" w:hAnsi="Times New Roman" w:cs="Times New Roman"/>
          <w:sz w:val="24"/>
          <w:szCs w:val="24"/>
          <w:lang w:val="en-US"/>
        </w:rPr>
      </w:pPr>
      <w:proofErr w:type="spellStart"/>
      <w:proofErr w:type="gramStart"/>
      <w:r w:rsidRPr="00B572CE">
        <w:rPr>
          <w:rFonts w:ascii="Times New Roman" w:eastAsia="Times New Roman" w:hAnsi="Times New Roman" w:cs="Times New Roman"/>
          <w:sz w:val="24"/>
          <w:szCs w:val="24"/>
          <w:lang w:val="en-US"/>
        </w:rPr>
        <w:t>изменение</w:t>
      </w:r>
      <w:proofErr w:type="spellEnd"/>
      <w:proofErr w:type="gram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типа</w:t>
      </w:r>
      <w:proofErr w:type="spellEnd"/>
      <w:r w:rsidRPr="00B572CE">
        <w:rPr>
          <w:rFonts w:ascii="Times New Roman" w:eastAsia="Times New Roman" w:hAnsi="Times New Roman" w:cs="Times New Roman"/>
          <w:sz w:val="24"/>
          <w:szCs w:val="24"/>
          <w:lang w:val="en-US"/>
        </w:rPr>
        <w:t xml:space="preserve"> </w:t>
      </w:r>
      <w:proofErr w:type="spellStart"/>
      <w:r w:rsidRPr="00B572CE">
        <w:rPr>
          <w:rFonts w:ascii="Times New Roman" w:eastAsia="Times New Roman" w:hAnsi="Times New Roman" w:cs="Times New Roman"/>
          <w:sz w:val="24"/>
          <w:szCs w:val="24"/>
          <w:lang w:val="en-US"/>
        </w:rPr>
        <w:t>учреждения</w:t>
      </w:r>
      <w:proofErr w:type="spellEnd"/>
      <w:r w:rsidRPr="00B572CE">
        <w:rPr>
          <w:rFonts w:ascii="Times New Roman" w:eastAsia="Times New Roman" w:hAnsi="Times New Roman" w:cs="Times New Roman"/>
          <w:sz w:val="24"/>
          <w:szCs w:val="24"/>
        </w:rPr>
        <w:t>.</w:t>
      </w: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bookmarkStart w:id="17" w:name="page37"/>
      <w:bookmarkEnd w:id="17"/>
      <w:r w:rsidRPr="00B572CE">
        <w:rPr>
          <w:rFonts w:ascii="Times New Roman" w:eastAsia="Times New Roman" w:hAnsi="Times New Roman" w:cs="Times New Roman"/>
          <w:sz w:val="24"/>
          <w:szCs w:val="24"/>
        </w:rPr>
        <w:t>10.17.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numPr>
          <w:ilvl w:val="0"/>
          <w:numId w:val="11"/>
        </w:numPr>
        <w:spacing w:after="0" w:line="240" w:lineRule="auto"/>
        <w:rPr>
          <w:rFonts w:ascii="Times New Roman" w:eastAsia="Times New Roman" w:hAnsi="Times New Roman" w:cs="Times New Roman"/>
        </w:rPr>
      </w:pPr>
      <w:r w:rsidRPr="00B572CE">
        <w:rPr>
          <w:rFonts w:ascii="Times New Roman" w:eastAsia="Times New Roman" w:hAnsi="Times New Roman" w:cs="Times New Roman"/>
        </w:rPr>
        <w:t xml:space="preserve"> сокращение численности или штата работников организации (п.2 ст.81 ТК РФ);</w:t>
      </w:r>
    </w:p>
    <w:p w:rsidR="00B572CE" w:rsidRPr="00B572CE" w:rsidRDefault="00B572CE" w:rsidP="00B572CE">
      <w:pPr>
        <w:numPr>
          <w:ilvl w:val="0"/>
          <w:numId w:val="11"/>
        </w:numPr>
        <w:spacing w:after="0" w:line="240" w:lineRule="auto"/>
        <w:ind w:right="-420"/>
        <w:rPr>
          <w:rFonts w:ascii="Times New Roman" w:eastAsia="Times New Roman" w:hAnsi="Times New Roman" w:cs="Times New Roman"/>
        </w:rPr>
      </w:pPr>
      <w:r w:rsidRPr="00B572CE">
        <w:rPr>
          <w:rFonts w:ascii="Times New Roman" w:eastAsia="Times New Roman" w:hAnsi="Times New Roman" w:cs="Times New Roman"/>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B572CE" w:rsidRPr="00B572CE" w:rsidRDefault="00B572CE" w:rsidP="00B572CE">
      <w:pPr>
        <w:numPr>
          <w:ilvl w:val="0"/>
          <w:numId w:val="11"/>
        </w:numPr>
        <w:spacing w:after="0" w:line="240" w:lineRule="auto"/>
        <w:rPr>
          <w:rFonts w:ascii="Times New Roman" w:eastAsia="Times New Roman" w:hAnsi="Times New Roman" w:cs="Times New Roman"/>
        </w:rPr>
      </w:pPr>
      <w:r w:rsidRPr="00B572CE">
        <w:rPr>
          <w:rFonts w:ascii="Times New Roman" w:eastAsia="Times New Roman" w:hAnsi="Times New Roman" w:cs="Times New Roman"/>
        </w:rPr>
        <w:t>неоднократное неисполнение работником без уважительных причин трудовых</w:t>
      </w:r>
    </w:p>
    <w:p w:rsidR="00B572CE" w:rsidRPr="00B572CE" w:rsidRDefault="00B572CE" w:rsidP="00B572CE">
      <w:pPr>
        <w:numPr>
          <w:ilvl w:val="0"/>
          <w:numId w:val="11"/>
        </w:numPr>
        <w:spacing w:after="0" w:line="240" w:lineRule="auto"/>
        <w:rPr>
          <w:rFonts w:ascii="Times New Roman" w:eastAsia="Times New Roman" w:hAnsi="Times New Roman" w:cs="Times New Roman"/>
        </w:rPr>
      </w:pPr>
      <w:r w:rsidRPr="00B572CE">
        <w:rPr>
          <w:rFonts w:ascii="Times New Roman" w:eastAsia="Times New Roman" w:hAnsi="Times New Roman" w:cs="Times New Roman"/>
        </w:rPr>
        <w:t>обязанностей, если он имеет дисциплинарное взыскание.</w:t>
      </w:r>
    </w:p>
    <w:p w:rsidR="00B572CE" w:rsidRPr="00B572CE" w:rsidRDefault="00B572CE" w:rsidP="00B572CE">
      <w:pPr>
        <w:widowControl w:val="0"/>
        <w:overflowPunct w:val="0"/>
        <w:autoSpaceDE w:val="0"/>
        <w:autoSpaceDN w:val="0"/>
        <w:adjustRightInd w:val="0"/>
        <w:spacing w:after="0" w:line="230" w:lineRule="auto"/>
        <w:ind w:right="20" w:firstLine="1141"/>
        <w:jc w:val="both"/>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sz w:val="24"/>
          <w:szCs w:val="24"/>
        </w:rPr>
        <w:t xml:space="preserve">Увольнение по инициативе работодателя лиц, </w:t>
      </w:r>
      <w:proofErr w:type="spellStart"/>
      <w:r w:rsidRPr="00B572CE">
        <w:rPr>
          <w:rFonts w:ascii="Times New Roman" w:eastAsia="Times New Roman" w:hAnsi="Times New Roman" w:cs="Times New Roman"/>
          <w:sz w:val="24"/>
          <w:szCs w:val="24"/>
        </w:rPr>
        <w:t>избиравшихся</w:t>
      </w:r>
      <w:proofErr w:type="spellEnd"/>
      <w:r w:rsidRPr="00B572CE">
        <w:rPr>
          <w:rFonts w:ascii="Times New Roman" w:eastAsia="Times New Roman" w:hAnsi="Times New Roman" w:cs="Times New Roman"/>
          <w:sz w:val="24"/>
          <w:szCs w:val="24"/>
        </w:rPr>
        <w:t xml:space="preserve"> председателями профорганизации (заместителями), не допускается в течение двух лет после окончания срока их полномочий, кроме случаев ликвидации учреждения или совершения работником виновных действий, за которое законодательством предусмотрена возможность увольнения.</w:t>
      </w:r>
      <w:proofErr w:type="gramEnd"/>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10.18. Работники, избранные в профсоюзные органы не могут быть подвергнуты дисциплинарному взысканию без предварительного согласия профсоюзного комитета учреждения, а председатель и его заместители - органа районной организации Профсоюза.</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10.19. Стороны содействуют реализации принципа государственно - общественного управления образованием и обеспечивают право участия профсоюзной организации в работе управляющего совета и других органов управления учреждением.</w:t>
      </w:r>
    </w:p>
    <w:p w:rsidR="00B572CE" w:rsidRPr="00B572CE" w:rsidRDefault="00B572CE" w:rsidP="00B572CE">
      <w:pPr>
        <w:widowControl w:val="0"/>
        <w:autoSpaceDE w:val="0"/>
        <w:autoSpaceDN w:val="0"/>
        <w:adjustRightInd w:val="0"/>
        <w:spacing w:after="0" w:line="28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3680"/>
        <w:rPr>
          <w:rFonts w:ascii="Times New Roman" w:eastAsia="Times New Roman" w:hAnsi="Times New Roman" w:cs="Times New Roman"/>
          <w:sz w:val="24"/>
          <w:szCs w:val="24"/>
        </w:rPr>
      </w:pPr>
      <w:r w:rsidRPr="00B572CE">
        <w:rPr>
          <w:rFonts w:ascii="Times New Roman" w:eastAsia="Times New Roman" w:hAnsi="Times New Roman" w:cs="Times New Roman"/>
          <w:b/>
          <w:bCs/>
          <w:sz w:val="24"/>
          <w:szCs w:val="24"/>
        </w:rPr>
        <w:t>Х</w:t>
      </w:r>
      <w:proofErr w:type="gramStart"/>
      <w:r w:rsidRPr="00B572CE">
        <w:rPr>
          <w:rFonts w:ascii="Times New Roman" w:eastAsia="Times New Roman" w:hAnsi="Times New Roman" w:cs="Times New Roman"/>
          <w:b/>
          <w:bCs/>
          <w:sz w:val="24"/>
          <w:szCs w:val="24"/>
          <w:lang w:val="en-US"/>
        </w:rPr>
        <w:t>I</w:t>
      </w:r>
      <w:proofErr w:type="gramEnd"/>
      <w:r w:rsidRPr="00B572CE">
        <w:rPr>
          <w:rFonts w:ascii="Times New Roman" w:eastAsia="Times New Roman" w:hAnsi="Times New Roman" w:cs="Times New Roman"/>
          <w:b/>
          <w:bCs/>
          <w:sz w:val="24"/>
          <w:szCs w:val="24"/>
        </w:rPr>
        <w:t>. Обязательства профсоюза</w:t>
      </w:r>
    </w:p>
    <w:p w:rsidR="00B572CE" w:rsidRPr="00B572CE" w:rsidRDefault="00B572CE" w:rsidP="00B572CE">
      <w:pPr>
        <w:widowControl w:val="0"/>
        <w:autoSpaceDE w:val="0"/>
        <w:autoSpaceDN w:val="0"/>
        <w:adjustRightInd w:val="0"/>
        <w:spacing w:after="0" w:line="114"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 Выборный орган первичной профсоюзной организации обязуется:</w:t>
      </w:r>
    </w:p>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9"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w:t>
      </w:r>
    </w:p>
    <w:p w:rsidR="00B572CE" w:rsidRPr="00B572CE" w:rsidRDefault="00B572CE" w:rsidP="00B572CE">
      <w:pPr>
        <w:widowControl w:val="0"/>
        <w:autoSpaceDE w:val="0"/>
        <w:autoSpaceDN w:val="0"/>
        <w:adjustRightInd w:val="0"/>
        <w:spacing w:after="0" w:line="71"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8"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B572CE" w:rsidRPr="00B572CE" w:rsidRDefault="00B572CE" w:rsidP="00B572CE">
      <w:pPr>
        <w:widowControl w:val="0"/>
        <w:autoSpaceDE w:val="0"/>
        <w:autoSpaceDN w:val="0"/>
        <w:adjustRightInd w:val="0"/>
        <w:spacing w:after="0" w:line="70"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31"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11.2. </w:t>
      </w:r>
      <w:proofErr w:type="gramStart"/>
      <w:r w:rsidRPr="00B572CE">
        <w:rPr>
          <w:rFonts w:ascii="Times New Roman" w:eastAsia="Times New Roman" w:hAnsi="Times New Roman" w:cs="Times New Roman"/>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(тарификации), охраной труда и т.д. (гл.58 ТК РФ; ФЗ «О профессиональных союзах, их правах и гарантиях деятельности»)</w:t>
      </w:r>
      <w:proofErr w:type="gramEnd"/>
    </w:p>
    <w:p w:rsidR="00B572CE" w:rsidRPr="00B572CE" w:rsidRDefault="00B572CE" w:rsidP="00B572CE">
      <w:pPr>
        <w:widowControl w:val="0"/>
        <w:autoSpaceDE w:val="0"/>
        <w:autoSpaceDN w:val="0"/>
        <w:adjustRightInd w:val="0"/>
        <w:spacing w:after="0" w:line="5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11.3. Совместно с работодателем и работниками разрабатывать меры по защите персональных данных работников (ст. 86 ТК РФ).</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11.4. Представлять и защищать трудовые права членов профсоюза в комиссии по трудовым спорам и суде.</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11.5. Участвовать в работе комиссий образовательного учреждения по распределению фондов стимулирования, тарификации, аттестации рабочих мест, охране труда и других.</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11.6. Осуществлять контроль за соблюдением </w:t>
      </w:r>
      <w:proofErr w:type="gramStart"/>
      <w:r w:rsidRPr="00B572CE">
        <w:rPr>
          <w:rFonts w:ascii="Times New Roman" w:eastAsia="Times New Roman" w:hAnsi="Times New Roman" w:cs="Times New Roman"/>
          <w:sz w:val="24"/>
          <w:szCs w:val="24"/>
        </w:rPr>
        <w:t>порядка проведения аттестации педагогических работников образовательного учреждения</w:t>
      </w:r>
      <w:proofErr w:type="gramEnd"/>
      <w:r w:rsidRPr="00B572CE">
        <w:rPr>
          <w:rFonts w:ascii="Times New Roman" w:eastAsia="Times New Roman" w:hAnsi="Times New Roman" w:cs="Times New Roman"/>
          <w:sz w:val="24"/>
          <w:szCs w:val="24"/>
        </w:rPr>
        <w:t>.</w:t>
      </w:r>
    </w:p>
    <w:p w:rsidR="00B572CE" w:rsidRPr="00B572CE" w:rsidRDefault="00B572CE" w:rsidP="00B572CE">
      <w:pPr>
        <w:widowControl w:val="0"/>
        <w:autoSpaceDE w:val="0"/>
        <w:autoSpaceDN w:val="0"/>
        <w:adjustRightInd w:val="0"/>
        <w:spacing w:after="0" w:line="53"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firstLine="1141"/>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11.7. Осуществлять культурно-массовую и физкультурно-оздоровительную работу в образовательном учреждении.</w:t>
      </w:r>
    </w:p>
    <w:p w:rsidR="00B572CE" w:rsidRPr="00B572CE" w:rsidRDefault="00B572CE" w:rsidP="00B572CE">
      <w:pPr>
        <w:widowControl w:val="0"/>
        <w:autoSpaceDE w:val="0"/>
        <w:autoSpaceDN w:val="0"/>
        <w:adjustRightInd w:val="0"/>
        <w:spacing w:after="0" w:line="54"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left="1140" w:right="2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11.8.Вовлекать молодежь и других работников в ряды членов Профсоюза. 11.9.Содействовать созданию наставничества и других условий по адаптации</w:t>
      </w:r>
    </w:p>
    <w:p w:rsidR="00B572CE" w:rsidRPr="00B572CE" w:rsidRDefault="00B572CE" w:rsidP="00B572CE">
      <w:pPr>
        <w:widowControl w:val="0"/>
        <w:autoSpaceDE w:val="0"/>
        <w:autoSpaceDN w:val="0"/>
        <w:adjustRightInd w:val="0"/>
        <w:spacing w:after="0" w:line="236" w:lineRule="auto"/>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молодых работников.</w:t>
      </w:r>
    </w:p>
    <w:p w:rsidR="00B572CE" w:rsidRPr="00B572CE" w:rsidRDefault="00B572CE" w:rsidP="00B572CE">
      <w:pPr>
        <w:widowControl w:val="0"/>
        <w:autoSpaceDE w:val="0"/>
        <w:autoSpaceDN w:val="0"/>
        <w:adjustRightInd w:val="0"/>
        <w:spacing w:after="0" w:line="280"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2200"/>
        <w:rPr>
          <w:rFonts w:ascii="Times New Roman" w:eastAsia="Times New Roman" w:hAnsi="Times New Roman" w:cs="Times New Roman"/>
          <w:sz w:val="24"/>
          <w:szCs w:val="24"/>
        </w:rPr>
      </w:pPr>
      <w:proofErr w:type="gramStart"/>
      <w:r w:rsidRPr="00B572CE">
        <w:rPr>
          <w:rFonts w:ascii="Times New Roman" w:eastAsia="Times New Roman" w:hAnsi="Times New Roman" w:cs="Times New Roman"/>
          <w:b/>
          <w:bCs/>
          <w:sz w:val="24"/>
          <w:szCs w:val="24"/>
        </w:rPr>
        <w:t>Х</w:t>
      </w:r>
      <w:proofErr w:type="gramEnd"/>
      <w:r w:rsidRPr="00B572CE">
        <w:rPr>
          <w:rFonts w:ascii="Times New Roman" w:eastAsia="Times New Roman" w:hAnsi="Times New Roman" w:cs="Times New Roman"/>
          <w:b/>
          <w:bCs/>
          <w:sz w:val="24"/>
          <w:szCs w:val="24"/>
          <w:lang w:val="en-US"/>
        </w:rPr>
        <w:t>II</w:t>
      </w:r>
      <w:r w:rsidRPr="00B572CE">
        <w:rPr>
          <w:rFonts w:ascii="Times New Roman" w:eastAsia="Times New Roman" w:hAnsi="Times New Roman" w:cs="Times New Roman"/>
          <w:b/>
          <w:bCs/>
          <w:sz w:val="24"/>
          <w:szCs w:val="24"/>
        </w:rPr>
        <w:t xml:space="preserve">. </w:t>
      </w:r>
      <w:proofErr w:type="gramStart"/>
      <w:r w:rsidRPr="00B572CE">
        <w:rPr>
          <w:rFonts w:ascii="Times New Roman" w:eastAsia="Times New Roman" w:hAnsi="Times New Roman" w:cs="Times New Roman"/>
          <w:b/>
          <w:bCs/>
          <w:sz w:val="24"/>
          <w:szCs w:val="24"/>
        </w:rPr>
        <w:t>Контроль за</w:t>
      </w:r>
      <w:proofErr w:type="gramEnd"/>
      <w:r w:rsidRPr="00B572CE">
        <w:rPr>
          <w:rFonts w:ascii="Times New Roman" w:eastAsia="Times New Roman" w:hAnsi="Times New Roman" w:cs="Times New Roman"/>
          <w:b/>
          <w:bCs/>
          <w:sz w:val="24"/>
          <w:szCs w:val="24"/>
        </w:rPr>
        <w:t xml:space="preserve"> выполнением коллективного договора.</w:t>
      </w:r>
    </w:p>
    <w:p w:rsidR="00B572CE" w:rsidRPr="00B572CE" w:rsidRDefault="00B572CE" w:rsidP="00B572CE">
      <w:pPr>
        <w:widowControl w:val="0"/>
        <w:autoSpaceDE w:val="0"/>
        <w:autoSpaceDN w:val="0"/>
        <w:adjustRightInd w:val="0"/>
        <w:spacing w:after="0" w:line="115" w:lineRule="exact"/>
        <w:rPr>
          <w:rFonts w:ascii="Times New Roman" w:eastAsia="Times New Roman" w:hAnsi="Times New Roman" w:cs="Times New Roman"/>
          <w:sz w:val="24"/>
          <w:szCs w:val="24"/>
        </w:rPr>
      </w:pPr>
    </w:p>
    <w:p w:rsidR="00B572CE" w:rsidRPr="00B572CE" w:rsidRDefault="00B572CE" w:rsidP="00B572CE">
      <w:pPr>
        <w:widowControl w:val="0"/>
        <w:autoSpaceDE w:val="0"/>
        <w:autoSpaceDN w:val="0"/>
        <w:adjustRightInd w:val="0"/>
        <w:spacing w:after="0" w:line="240" w:lineRule="auto"/>
        <w:ind w:left="1140"/>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12. Стороны договорились, что:</w:t>
      </w:r>
    </w:p>
    <w:p w:rsidR="00B572CE" w:rsidRPr="00B572CE" w:rsidRDefault="00B572CE" w:rsidP="00B572CE">
      <w:pPr>
        <w:widowControl w:val="0"/>
        <w:autoSpaceDE w:val="0"/>
        <w:autoSpaceDN w:val="0"/>
        <w:adjustRightInd w:val="0"/>
        <w:spacing w:after="0" w:line="67"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B572CE" w:rsidRPr="00B572CE" w:rsidRDefault="00B572CE" w:rsidP="00B572CE">
      <w:pPr>
        <w:widowControl w:val="0"/>
        <w:autoSpaceDE w:val="0"/>
        <w:autoSpaceDN w:val="0"/>
        <w:adjustRightInd w:val="0"/>
        <w:spacing w:after="0" w:line="53" w:lineRule="exact"/>
        <w:jc w:val="both"/>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8"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 xml:space="preserve">12.2. Совместно разрабатывают план мероприятий по выполнению настоящего коллективного договора и ежегодно </w:t>
      </w:r>
      <w:proofErr w:type="gramStart"/>
      <w:r w:rsidRPr="00B572CE">
        <w:rPr>
          <w:rFonts w:ascii="Times New Roman" w:eastAsia="Times New Roman" w:hAnsi="Times New Roman" w:cs="Times New Roman"/>
          <w:sz w:val="24"/>
          <w:szCs w:val="24"/>
        </w:rPr>
        <w:t>отчитываются об</w:t>
      </w:r>
      <w:proofErr w:type="gramEnd"/>
      <w:r w:rsidRPr="00B572CE">
        <w:rPr>
          <w:rFonts w:ascii="Times New Roman" w:eastAsia="Times New Roman" w:hAnsi="Times New Roman" w:cs="Times New Roman"/>
          <w:sz w:val="24"/>
          <w:szCs w:val="24"/>
        </w:rPr>
        <w:t xml:space="preserve"> их реализации на собрании трудового</w:t>
      </w:r>
      <w:bookmarkStart w:id="18" w:name="page39"/>
      <w:bookmarkEnd w:id="18"/>
      <w:r w:rsidRPr="00B572CE">
        <w:rPr>
          <w:rFonts w:ascii="Times New Roman" w:eastAsia="Times New Roman" w:hAnsi="Times New Roman" w:cs="Times New Roman"/>
          <w:sz w:val="24"/>
          <w:szCs w:val="24"/>
        </w:rPr>
        <w:t xml:space="preserve"> коллектива.</w:t>
      </w:r>
    </w:p>
    <w:p w:rsidR="00B572CE" w:rsidRPr="00B572CE" w:rsidRDefault="00B572CE" w:rsidP="00B572CE">
      <w:pPr>
        <w:widowControl w:val="0"/>
        <w:autoSpaceDE w:val="0"/>
        <w:autoSpaceDN w:val="0"/>
        <w:adjustRightInd w:val="0"/>
        <w:spacing w:after="0" w:line="67"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6"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12.3.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572CE" w:rsidRPr="00B572CE" w:rsidRDefault="00B572CE" w:rsidP="00B572CE">
      <w:pPr>
        <w:widowControl w:val="0"/>
        <w:autoSpaceDE w:val="0"/>
        <w:autoSpaceDN w:val="0"/>
        <w:adjustRightInd w:val="0"/>
        <w:spacing w:after="0" w:line="56"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24" w:lineRule="auto"/>
        <w:ind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12.4.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572CE" w:rsidRPr="00B572CE" w:rsidRDefault="00B572CE" w:rsidP="00B572CE">
      <w:pPr>
        <w:widowControl w:val="0"/>
        <w:autoSpaceDE w:val="0"/>
        <w:autoSpaceDN w:val="0"/>
        <w:adjustRightInd w:val="0"/>
        <w:spacing w:after="0" w:line="235" w:lineRule="auto"/>
        <w:ind w:left="1140"/>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12.5. Настоящий коллективный договор действует в течение трех лет.</w:t>
      </w:r>
    </w:p>
    <w:p w:rsidR="00B572CE" w:rsidRPr="00B572CE" w:rsidRDefault="00B572CE" w:rsidP="00B572CE">
      <w:pPr>
        <w:widowControl w:val="0"/>
        <w:autoSpaceDE w:val="0"/>
        <w:autoSpaceDN w:val="0"/>
        <w:adjustRightInd w:val="0"/>
        <w:spacing w:after="0" w:line="68" w:lineRule="exact"/>
        <w:rPr>
          <w:rFonts w:ascii="Times New Roman" w:eastAsia="Times New Roman" w:hAnsi="Times New Roman" w:cs="Times New Roman"/>
          <w:sz w:val="24"/>
          <w:szCs w:val="24"/>
        </w:rPr>
      </w:pPr>
    </w:p>
    <w:p w:rsidR="00B572CE" w:rsidRPr="00B572CE" w:rsidRDefault="00B572CE" w:rsidP="00B572CE">
      <w:pPr>
        <w:widowControl w:val="0"/>
        <w:overflowPunct w:val="0"/>
        <w:autoSpaceDE w:val="0"/>
        <w:autoSpaceDN w:val="0"/>
        <w:adjustRightInd w:val="0"/>
        <w:spacing w:after="0" w:line="212" w:lineRule="auto"/>
        <w:ind w:right="20" w:firstLine="1141"/>
        <w:jc w:val="both"/>
        <w:rPr>
          <w:rFonts w:ascii="Times New Roman" w:eastAsia="Times New Roman" w:hAnsi="Times New Roman" w:cs="Times New Roman"/>
          <w:sz w:val="24"/>
          <w:szCs w:val="24"/>
        </w:rPr>
      </w:pPr>
      <w:r w:rsidRPr="00B572CE">
        <w:rPr>
          <w:rFonts w:ascii="Times New Roman" w:eastAsia="Times New Roman" w:hAnsi="Times New Roman" w:cs="Times New Roman"/>
          <w:sz w:val="24"/>
          <w:szCs w:val="24"/>
        </w:rPr>
        <w:t>12.6. Переговоры по заключению нового коллективного договора будут начаты за 3 месяца до окончания срока действия данного договора.</w:t>
      </w:r>
    </w:p>
    <w:p w:rsidR="00E25133" w:rsidRDefault="00E25133"/>
    <w:sectPr w:rsidR="00E25133" w:rsidSect="00B572C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2.1.%1."/>
      <w:lvlJc w:val="left"/>
      <w:pPr>
        <w:tabs>
          <w:tab w:val="num" w:pos="720"/>
        </w:tabs>
        <w:ind w:left="720" w:hanging="360"/>
      </w:pPr>
    </w:lvl>
    <w:lvl w:ilvl="1" w:tplc="000012D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E1"/>
    <w:multiLevelType w:val="hybridMultilevel"/>
    <w:tmpl w:val="00003D6C"/>
    <w:lvl w:ilvl="0" w:tplc="00002CD6">
      <w:start w:val="19"/>
      <w:numFmt w:val="decimal"/>
      <w:lvlText w:val="1.%1"/>
      <w:lvlJc w:val="left"/>
      <w:pPr>
        <w:tabs>
          <w:tab w:val="num" w:pos="1353"/>
        </w:tabs>
        <w:ind w:left="135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06"/>
    <w:multiLevelType w:val="hybridMultilevel"/>
    <w:tmpl w:val="00004DB7"/>
    <w:lvl w:ilvl="0" w:tplc="00001547">
      <w:start w:val="1"/>
      <w:numFmt w:val="bullet"/>
      <w:lvlText w:val="в"/>
      <w:lvlJc w:val="left"/>
      <w:pPr>
        <w:tabs>
          <w:tab w:val="num" w:pos="720"/>
        </w:tabs>
        <w:ind w:left="720" w:hanging="360"/>
      </w:pPr>
    </w:lvl>
    <w:lvl w:ilvl="1" w:tplc="000054DE">
      <w:start w:val="5"/>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C8"/>
    <w:multiLevelType w:val="hybridMultilevel"/>
    <w:tmpl w:val="00006443"/>
    <w:lvl w:ilvl="0" w:tplc="000066B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DF1"/>
    <w:multiLevelType w:val="hybridMultilevel"/>
    <w:tmpl w:val="00005AF1"/>
    <w:lvl w:ilvl="0" w:tplc="000041BB">
      <w:start w:val="1"/>
      <w:numFmt w:val="decimal"/>
      <w:lvlText w:val="2.%1."/>
      <w:lvlJc w:val="left"/>
      <w:pPr>
        <w:tabs>
          <w:tab w:val="num" w:pos="720"/>
        </w:tabs>
        <w:ind w:left="720" w:hanging="360"/>
      </w:pPr>
    </w:lvl>
    <w:lvl w:ilvl="1" w:tplc="000026E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
      <w:lvlJc w:val="left"/>
      <w:pPr>
        <w:tabs>
          <w:tab w:val="num" w:pos="720"/>
        </w:tabs>
        <w:ind w:left="720" w:hanging="360"/>
      </w:pPr>
    </w:lvl>
    <w:lvl w:ilvl="1" w:tplc="00001649">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017EFC"/>
    <w:multiLevelType w:val="hybridMultilevel"/>
    <w:tmpl w:val="A0568300"/>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B7B7F"/>
    <w:multiLevelType w:val="hybridMultilevel"/>
    <w:tmpl w:val="3AF8CCC4"/>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6D42EE"/>
    <w:multiLevelType w:val="hybridMultilevel"/>
    <w:tmpl w:val="CF08FA82"/>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D60374"/>
    <w:multiLevelType w:val="hybridMultilevel"/>
    <w:tmpl w:val="70A0153A"/>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B15AB"/>
    <w:multiLevelType w:val="hybridMultilevel"/>
    <w:tmpl w:val="D8E6A6FA"/>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36283"/>
    <w:multiLevelType w:val="hybridMultilevel"/>
    <w:tmpl w:val="FC748236"/>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B104D"/>
    <w:multiLevelType w:val="hybridMultilevel"/>
    <w:tmpl w:val="201089AC"/>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1B252B"/>
    <w:multiLevelType w:val="hybridMultilevel"/>
    <w:tmpl w:val="35A4354C"/>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824A84"/>
    <w:multiLevelType w:val="hybridMultilevel"/>
    <w:tmpl w:val="B70E05E6"/>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E06C03"/>
    <w:multiLevelType w:val="hybridMultilevel"/>
    <w:tmpl w:val="1540B25E"/>
    <w:lvl w:ilvl="0" w:tplc="39528030">
      <w:start w:val="5"/>
      <w:numFmt w:val="bullet"/>
      <w:lvlText w:val="-"/>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54546580"/>
    <w:multiLevelType w:val="hybridMultilevel"/>
    <w:tmpl w:val="3BBE4B04"/>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6F46A9"/>
    <w:multiLevelType w:val="hybridMultilevel"/>
    <w:tmpl w:val="2932C1AC"/>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D258D"/>
    <w:multiLevelType w:val="hybridMultilevel"/>
    <w:tmpl w:val="A26EC9F6"/>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5A6DC3"/>
    <w:multiLevelType w:val="hybridMultilevel"/>
    <w:tmpl w:val="41A843D2"/>
    <w:lvl w:ilvl="0" w:tplc="3952803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 w:numId="8">
    <w:abstractNumId w:val="8"/>
  </w:num>
  <w:num w:numId="9">
    <w:abstractNumId w:val="14"/>
  </w:num>
  <w:num w:numId="10">
    <w:abstractNumId w:val="9"/>
  </w:num>
  <w:num w:numId="11">
    <w:abstractNumId w:val="20"/>
  </w:num>
  <w:num w:numId="12">
    <w:abstractNumId w:val="12"/>
  </w:num>
  <w:num w:numId="13">
    <w:abstractNumId w:val="15"/>
  </w:num>
  <w:num w:numId="14">
    <w:abstractNumId w:val="18"/>
  </w:num>
  <w:num w:numId="15">
    <w:abstractNumId w:val="17"/>
  </w:num>
  <w:num w:numId="16">
    <w:abstractNumId w:val="10"/>
  </w:num>
  <w:num w:numId="17">
    <w:abstractNumId w:val="16"/>
  </w:num>
  <w:num w:numId="18">
    <w:abstractNumId w:val="7"/>
  </w:num>
  <w:num w:numId="19">
    <w:abstractNumId w:val="1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CE"/>
    <w:rsid w:val="006E57F3"/>
    <w:rsid w:val="007201FF"/>
    <w:rsid w:val="008F4987"/>
    <w:rsid w:val="00B572CE"/>
    <w:rsid w:val="00E2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21c1fc5eee91599c28e8eeea2ae794d8/" TargetMode="External"/><Relationship Id="rId13" Type="http://schemas.openxmlformats.org/officeDocument/2006/relationships/hyperlink" Target="https://base.garant.ru/12125268/c11465d9cdd9cd41f225c2e996875142/" TargetMode="External"/><Relationship Id="rId3" Type="http://schemas.microsoft.com/office/2007/relationships/stylesWithEffects" Target="stylesWithEffects.xml"/><Relationship Id="rId7" Type="http://schemas.openxmlformats.org/officeDocument/2006/relationships/hyperlink" Target="https://base.garant.ru/12129354/bab98b384321e6e745a56f88cbbe0486/" TargetMode="External"/><Relationship Id="rId12" Type="http://schemas.openxmlformats.org/officeDocument/2006/relationships/hyperlink" Target="https://base.garant.ru/12191967/363aa18e6c32ff15fa5ec3b09cbefbf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12125268/da762a68a9574b563d3f79bbbf5a8070/" TargetMode="External"/><Relationship Id="rId11" Type="http://schemas.openxmlformats.org/officeDocument/2006/relationships/hyperlink" Target="https://base.garant.ru/12125268/a80995422893357c4dcb4f5e46e7b4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0552676/948c9c0734b6e944a4727660f2d5a027/"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base.garant.ru/12125268/6cd3b2ea204ffc19c66b3cebfb544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10461</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2024-09-18T07:57:00Z</cp:lastPrinted>
  <dcterms:created xsi:type="dcterms:W3CDTF">2024-09-11T05:23:00Z</dcterms:created>
  <dcterms:modified xsi:type="dcterms:W3CDTF">2024-09-18T08:03:00Z</dcterms:modified>
</cp:coreProperties>
</file>